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8FA9EF"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0C99D84D" wp14:editId="050BB980">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14:paraId="2E771E0D" w14:textId="124AE150" w:rsidR="00C6554A" w:rsidRDefault="00C476DB" w:rsidP="0059149B">
      <w:pPr>
        <w:pStyle w:val="Title"/>
      </w:pPr>
      <w:r>
        <w:t xml:space="preserve">Sales model development </w:t>
      </w:r>
      <w:r w:rsidR="003F20EB">
        <w:t xml:space="preserve"> </w:t>
      </w:r>
    </w:p>
    <w:p w14:paraId="2AC8A5AD" w14:textId="67CEC7B8" w:rsidR="00C6554A" w:rsidRPr="00D5413C" w:rsidRDefault="00C476DB" w:rsidP="0059149B">
      <w:pPr>
        <w:pStyle w:val="Subtitle"/>
      </w:pPr>
      <w:r>
        <w:t>Regression modeling</w:t>
      </w:r>
      <w:r w:rsidR="003F20EB">
        <w:t xml:space="preserve"> </w:t>
      </w:r>
    </w:p>
    <w:p w14:paraId="687E60E7" w14:textId="77777777" w:rsidR="00B06697" w:rsidRDefault="00B06697" w:rsidP="003F20EB">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p>
    <w:p w14:paraId="34A6D643" w14:textId="1D12777B" w:rsidR="003F20EB" w:rsidRDefault="003F20EB" w:rsidP="003F20EB">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r w:rsidRPr="003F20EB">
        <w:rPr>
          <w:rFonts w:asciiTheme="minorHAnsi" w:eastAsiaTheme="minorHAnsi" w:hAnsiTheme="minorHAnsi" w:cstheme="minorBidi"/>
          <w:color w:val="595959" w:themeColor="text1" w:themeTint="A6"/>
          <w:sz w:val="22"/>
          <w:szCs w:val="22"/>
          <w:lang w:val="en-US"/>
        </w:rPr>
        <w:t>Anas</w:t>
      </w:r>
      <w:r>
        <w:rPr>
          <w:rFonts w:asciiTheme="minorHAnsi" w:eastAsiaTheme="minorHAnsi" w:hAnsiTheme="minorHAnsi" w:cstheme="minorBidi"/>
          <w:color w:val="595959" w:themeColor="text1" w:themeTint="A6"/>
          <w:sz w:val="22"/>
          <w:szCs w:val="22"/>
          <w:lang w:val="en-US"/>
        </w:rPr>
        <w:t xml:space="preserve">tasia Shilo </w:t>
      </w:r>
    </w:p>
    <w:p w14:paraId="13957E50" w14:textId="5ED8AFB5" w:rsidR="003F20EB" w:rsidRDefault="003F20EB" w:rsidP="003F20EB">
      <w:pPr>
        <w:pStyle w:val="NormalWeb"/>
        <w:spacing w:before="0" w:beforeAutospacing="0" w:after="0" w:afterAutospacing="0"/>
        <w:rPr>
          <w:lang w:val="en-US"/>
        </w:rPr>
      </w:pPr>
      <w:r w:rsidRPr="003F20EB">
        <w:rPr>
          <w:rFonts w:asciiTheme="minorHAnsi" w:eastAsiaTheme="minorHAnsi" w:hAnsiTheme="minorHAnsi" w:cstheme="minorBidi"/>
          <w:color w:val="595959" w:themeColor="text1" w:themeTint="A6"/>
          <w:sz w:val="22"/>
          <w:szCs w:val="22"/>
          <w:lang w:val="en-US"/>
        </w:rPr>
        <w:t xml:space="preserve">Data Analysis for Marketing Decisions </w:t>
      </w:r>
      <w:r w:rsidR="0059149B" w:rsidRPr="003F20EB">
        <w:rPr>
          <w:lang w:val="en-US"/>
        </w:rPr>
        <w:t xml:space="preserve"> </w:t>
      </w:r>
    </w:p>
    <w:p w14:paraId="7762A7A2" w14:textId="730007B0" w:rsidR="00612317" w:rsidRDefault="004B2254" w:rsidP="00612317">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r>
        <w:rPr>
          <w:rFonts w:asciiTheme="minorHAnsi" w:eastAsiaTheme="minorHAnsi" w:hAnsiTheme="minorHAnsi" w:cstheme="minorBidi"/>
          <w:color w:val="595959" w:themeColor="text1" w:themeTint="A6"/>
          <w:sz w:val="22"/>
          <w:szCs w:val="22"/>
          <w:lang w:val="en-US"/>
        </w:rPr>
        <w:t>9.10</w:t>
      </w:r>
      <w:r w:rsidR="003F20EB" w:rsidRPr="003F20EB">
        <w:rPr>
          <w:rFonts w:asciiTheme="minorHAnsi" w:eastAsiaTheme="minorHAnsi" w:hAnsiTheme="minorHAnsi" w:cstheme="minorBidi"/>
          <w:color w:val="595959" w:themeColor="text1" w:themeTint="A6"/>
          <w:sz w:val="22"/>
          <w:szCs w:val="22"/>
          <w:lang w:val="en-US"/>
        </w:rPr>
        <w:t>.2018</w:t>
      </w:r>
    </w:p>
    <w:p w14:paraId="7C7445F4" w14:textId="63D0254D" w:rsidR="00612317" w:rsidRDefault="00612317" w:rsidP="00612317">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p>
    <w:p w14:paraId="4333F0D6" w14:textId="77777777" w:rsidR="00B06697" w:rsidRPr="00612317" w:rsidRDefault="00B06697" w:rsidP="00612317">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p>
    <w:p w14:paraId="4CEBDA6C" w14:textId="77777777" w:rsidR="004B2254" w:rsidRDefault="004B2254" w:rsidP="00B06697">
      <w:pPr>
        <w:pStyle w:val="NormalWeb"/>
        <w:rPr>
          <w:rFonts w:asciiTheme="majorHAnsi" w:hAnsiTheme="majorHAnsi" w:cstheme="majorBidi"/>
          <w:color w:val="007789" w:themeColor="accent1" w:themeShade="BF"/>
          <w:sz w:val="32"/>
          <w:szCs w:val="22"/>
          <w:lang w:val="en-US"/>
        </w:rPr>
      </w:pPr>
    </w:p>
    <w:p w14:paraId="58C76D7B" w14:textId="77777777" w:rsidR="00C476DB" w:rsidRDefault="004B2254" w:rsidP="00C476DB">
      <w:pPr>
        <w:pStyle w:val="NormalWeb"/>
        <w:spacing w:after="0" w:afterAutospacing="0"/>
        <w:rPr>
          <w:rFonts w:asciiTheme="minorHAnsi" w:eastAsiaTheme="minorHAnsi" w:hAnsiTheme="minorHAnsi" w:cstheme="minorBidi"/>
          <w:color w:val="595959" w:themeColor="text1" w:themeTint="A6"/>
          <w:sz w:val="22"/>
          <w:szCs w:val="22"/>
          <w:lang w:val="en-US"/>
        </w:rPr>
      </w:pPr>
      <w:r>
        <w:rPr>
          <w:rFonts w:asciiTheme="majorHAnsi" w:hAnsiTheme="majorHAnsi" w:cstheme="majorBidi"/>
          <w:color w:val="007789" w:themeColor="accent1" w:themeShade="BF"/>
          <w:sz w:val="32"/>
          <w:szCs w:val="22"/>
          <w:lang w:val="en-US"/>
        </w:rPr>
        <w:lastRenderedPageBreak/>
        <w:t>Executive su</w:t>
      </w:r>
      <w:r w:rsidR="00CB7298">
        <w:rPr>
          <w:rFonts w:asciiTheme="majorHAnsi" w:hAnsiTheme="majorHAnsi" w:cstheme="majorBidi"/>
          <w:color w:val="007789" w:themeColor="accent1" w:themeShade="BF"/>
          <w:sz w:val="32"/>
          <w:szCs w:val="22"/>
          <w:lang w:val="en-US"/>
        </w:rPr>
        <w:t>mmary</w:t>
      </w:r>
      <w:r w:rsidR="00B06697" w:rsidRPr="00B06697">
        <w:rPr>
          <w:rFonts w:asciiTheme="majorHAnsi" w:hAnsiTheme="majorHAnsi" w:cstheme="majorBidi"/>
          <w:color w:val="007789" w:themeColor="accent1" w:themeShade="BF"/>
          <w:sz w:val="32"/>
          <w:szCs w:val="22"/>
        </w:rPr>
        <w:t xml:space="preserve"> </w:t>
      </w:r>
    </w:p>
    <w:p w14:paraId="5EC987A7" w14:textId="4C61A36D" w:rsidR="004B2254" w:rsidRPr="00C476DB" w:rsidRDefault="004B2254" w:rsidP="00C476DB">
      <w:pPr>
        <w:pStyle w:val="NormalWeb"/>
        <w:spacing w:after="0" w:afterAutospacing="0"/>
        <w:rPr>
          <w:rFonts w:asciiTheme="minorHAnsi" w:eastAsiaTheme="minorHAnsi" w:hAnsiTheme="minorHAnsi" w:cstheme="minorBidi"/>
          <w:color w:val="595959" w:themeColor="text1" w:themeTint="A6"/>
          <w:sz w:val="22"/>
          <w:szCs w:val="22"/>
          <w:lang w:val="en-US"/>
        </w:rPr>
      </w:pPr>
      <w:r w:rsidRPr="004E58BE">
        <w:rPr>
          <w:rFonts w:asciiTheme="minorHAnsi" w:eastAsiaTheme="minorHAnsi" w:hAnsiTheme="minorHAnsi" w:cstheme="minorBidi"/>
          <w:b/>
          <w:color w:val="595959" w:themeColor="text1" w:themeTint="A6"/>
          <w:sz w:val="22"/>
          <w:szCs w:val="22"/>
          <w:lang w:val="en-US"/>
        </w:rPr>
        <w:t xml:space="preserve">Price sensitivity </w:t>
      </w:r>
    </w:p>
    <w:p w14:paraId="7465F159" w14:textId="77777777" w:rsidR="004B2254" w:rsidRDefault="004B2254" w:rsidP="00C476DB">
      <w:pPr>
        <w:pStyle w:val="NormalWeb"/>
        <w:jc w:val="both"/>
        <w:rPr>
          <w:rFonts w:asciiTheme="minorHAnsi" w:eastAsiaTheme="minorHAnsi" w:hAnsiTheme="minorHAnsi" w:cstheme="minorBidi"/>
          <w:color w:val="595959" w:themeColor="text1" w:themeTint="A6"/>
          <w:sz w:val="22"/>
          <w:szCs w:val="22"/>
          <w:lang w:val="en-US"/>
        </w:rPr>
      </w:pPr>
      <w:r w:rsidRPr="001B69D5">
        <w:rPr>
          <w:rFonts w:asciiTheme="minorHAnsi" w:eastAsiaTheme="minorHAnsi" w:hAnsiTheme="minorHAnsi" w:cstheme="minorBidi"/>
          <w:color w:val="595959" w:themeColor="text1" w:themeTint="A6"/>
          <w:sz w:val="22"/>
          <w:szCs w:val="22"/>
          <w:lang w:val="en-US"/>
        </w:rPr>
        <w:t xml:space="preserve">The price of Boran is significant variable to its sales with 99% significance level Since it’s a multiplicative model, the Boran log price coefficient – 2.97 is elasticity of the sales. Meaning that if the price </w:t>
      </w:r>
      <w:r>
        <w:rPr>
          <w:rFonts w:asciiTheme="minorHAnsi" w:eastAsiaTheme="minorHAnsi" w:hAnsiTheme="minorHAnsi" w:cstheme="minorBidi"/>
          <w:color w:val="595959" w:themeColor="text1" w:themeTint="A6"/>
          <w:sz w:val="22"/>
          <w:szCs w:val="22"/>
          <w:lang w:val="en-US"/>
        </w:rPr>
        <w:t xml:space="preserve">of Boran </w:t>
      </w:r>
      <w:r w:rsidRPr="001B69D5">
        <w:rPr>
          <w:rFonts w:asciiTheme="minorHAnsi" w:eastAsiaTheme="minorHAnsi" w:hAnsiTheme="minorHAnsi" w:cstheme="minorBidi"/>
          <w:color w:val="595959" w:themeColor="text1" w:themeTint="A6"/>
          <w:sz w:val="22"/>
          <w:szCs w:val="22"/>
          <w:lang w:val="en-US"/>
        </w:rPr>
        <w:t xml:space="preserve">will reduce by 10%, the sales will increase by 29.7%. </w:t>
      </w:r>
    </w:p>
    <w:p w14:paraId="05E8E1D1" w14:textId="77777777" w:rsidR="004B2254" w:rsidRDefault="004B2254" w:rsidP="00C476DB">
      <w:pPr>
        <w:pStyle w:val="NormalWeb"/>
        <w:jc w:val="both"/>
        <w:rPr>
          <w:rFonts w:asciiTheme="minorHAnsi" w:eastAsiaTheme="minorHAnsi" w:hAnsiTheme="minorHAnsi" w:cstheme="minorBidi"/>
          <w:color w:val="595959" w:themeColor="text1" w:themeTint="A6"/>
          <w:sz w:val="22"/>
          <w:szCs w:val="22"/>
          <w:lang w:val="en-US"/>
        </w:rPr>
      </w:pPr>
      <w:r>
        <w:rPr>
          <w:rFonts w:asciiTheme="minorHAnsi" w:eastAsiaTheme="minorHAnsi" w:hAnsiTheme="minorHAnsi" w:cstheme="minorBidi"/>
          <w:color w:val="595959" w:themeColor="text1" w:themeTint="A6"/>
          <w:sz w:val="22"/>
          <w:szCs w:val="22"/>
          <w:lang w:val="en-US"/>
        </w:rPr>
        <w:t xml:space="preserve">The sales of Boran are sensitive to price of Zeyma with 99% confidence level. And the Zeyma log price coefficient of 0.53 implies that with Zeyma price increase by 10% the sales of Boran will increase by 5.3%. </w:t>
      </w:r>
    </w:p>
    <w:p w14:paraId="522BB36A" w14:textId="77777777" w:rsidR="004B2254" w:rsidRDefault="004B2254" w:rsidP="00C476DB">
      <w:pPr>
        <w:pStyle w:val="NormalWeb"/>
        <w:jc w:val="both"/>
        <w:rPr>
          <w:rFonts w:asciiTheme="minorHAnsi" w:eastAsiaTheme="minorHAnsi" w:hAnsiTheme="minorHAnsi" w:cstheme="minorBidi"/>
          <w:color w:val="595959" w:themeColor="text1" w:themeTint="A6"/>
          <w:sz w:val="22"/>
          <w:szCs w:val="22"/>
          <w:lang w:val="en-US"/>
        </w:rPr>
      </w:pPr>
      <w:r>
        <w:rPr>
          <w:rFonts w:asciiTheme="minorHAnsi" w:eastAsiaTheme="minorHAnsi" w:hAnsiTheme="minorHAnsi" w:cstheme="minorBidi"/>
          <w:color w:val="595959" w:themeColor="text1" w:themeTint="A6"/>
          <w:sz w:val="22"/>
          <w:szCs w:val="22"/>
          <w:lang w:val="en-US"/>
        </w:rPr>
        <w:t xml:space="preserve">The sales of Boran are sensitive to price of Leibo with 99% confidence level. And the Leibo log price coefficient of 0.27 implies that with Leibo price increase by 10% the sales of Boran will increase by 2.7%. </w:t>
      </w:r>
    </w:p>
    <w:p w14:paraId="718ED4F4" w14:textId="77777777" w:rsidR="004B2254" w:rsidRDefault="004B2254" w:rsidP="00C476DB">
      <w:pPr>
        <w:pStyle w:val="NormalWeb"/>
        <w:rPr>
          <w:rFonts w:asciiTheme="minorHAnsi" w:eastAsiaTheme="minorHAnsi" w:hAnsiTheme="minorHAnsi" w:cstheme="minorBidi"/>
          <w:b/>
          <w:color w:val="595959" w:themeColor="text1" w:themeTint="A6"/>
          <w:sz w:val="22"/>
          <w:szCs w:val="22"/>
          <w:lang w:val="en-US"/>
        </w:rPr>
      </w:pPr>
      <w:r>
        <w:rPr>
          <w:rFonts w:asciiTheme="minorHAnsi" w:eastAsiaTheme="minorHAnsi" w:hAnsiTheme="minorHAnsi" w:cstheme="minorBidi"/>
          <w:b/>
          <w:color w:val="595959" w:themeColor="text1" w:themeTint="A6"/>
          <w:sz w:val="22"/>
          <w:szCs w:val="22"/>
          <w:lang w:val="en-US"/>
        </w:rPr>
        <w:t xml:space="preserve">Promotion impact </w:t>
      </w:r>
    </w:p>
    <w:p w14:paraId="0F8C809E" w14:textId="77777777" w:rsidR="004B2254" w:rsidRPr="00A50ACB" w:rsidRDefault="004B2254" w:rsidP="00C476DB">
      <w:pPr>
        <w:pStyle w:val="NormalWeb"/>
        <w:jc w:val="both"/>
        <w:rPr>
          <w:rFonts w:asciiTheme="minorHAnsi" w:eastAsiaTheme="minorHAnsi" w:hAnsiTheme="minorHAnsi" w:cstheme="minorBidi"/>
          <w:color w:val="595959" w:themeColor="text1" w:themeTint="A6"/>
          <w:sz w:val="22"/>
          <w:szCs w:val="22"/>
          <w:lang w:val="en-US"/>
        </w:rPr>
      </w:pPr>
      <w:r w:rsidRPr="000D72E5">
        <w:rPr>
          <w:rFonts w:asciiTheme="minorHAnsi" w:eastAsiaTheme="minorHAnsi" w:hAnsiTheme="minorHAnsi" w:cstheme="minorBidi"/>
          <w:color w:val="595959" w:themeColor="text1" w:themeTint="A6"/>
          <w:sz w:val="22"/>
          <w:szCs w:val="22"/>
          <w:lang w:val="en-US"/>
        </w:rPr>
        <w:t xml:space="preserve">Both types of Boran’s promotion have positive effect on Boran Sales </w:t>
      </w:r>
      <w:r>
        <w:rPr>
          <w:rFonts w:asciiTheme="minorHAnsi" w:eastAsiaTheme="minorHAnsi" w:hAnsiTheme="minorHAnsi" w:cstheme="minorBidi"/>
          <w:color w:val="595959" w:themeColor="text1" w:themeTint="A6"/>
          <w:sz w:val="22"/>
          <w:szCs w:val="22"/>
          <w:lang w:val="en-US"/>
        </w:rPr>
        <w:t>, meaning that promotions result in higher sales.</w:t>
      </w:r>
      <w:r w:rsidRPr="000D72E5">
        <w:rPr>
          <w:rFonts w:asciiTheme="minorHAnsi" w:eastAsiaTheme="minorHAnsi" w:hAnsiTheme="minorHAnsi" w:cstheme="minorBidi"/>
          <w:color w:val="595959" w:themeColor="text1" w:themeTint="A6"/>
          <w:sz w:val="22"/>
          <w:szCs w:val="22"/>
          <w:lang w:val="en-US"/>
        </w:rPr>
        <w:t xml:space="preserve"> However, the interaction of these promotion is also significant with 99% confidence level. This means that the </w:t>
      </w:r>
      <w:r w:rsidRPr="00A50ACB">
        <w:rPr>
          <w:rFonts w:asciiTheme="minorHAnsi" w:eastAsiaTheme="minorHAnsi" w:hAnsiTheme="minorHAnsi" w:cstheme="minorBidi"/>
          <w:color w:val="595959" w:themeColor="text1" w:themeTint="A6"/>
          <w:sz w:val="22"/>
          <w:szCs w:val="22"/>
          <w:lang w:val="en-US"/>
        </w:rPr>
        <w:t>impact of display promotion</w:t>
      </w:r>
      <w:r>
        <w:rPr>
          <w:rFonts w:asciiTheme="minorHAnsi" w:eastAsiaTheme="minorHAnsi" w:hAnsiTheme="minorHAnsi" w:cstheme="minorBidi"/>
          <w:b/>
          <w:color w:val="595959" w:themeColor="text1" w:themeTint="A6"/>
          <w:sz w:val="22"/>
          <w:szCs w:val="22"/>
          <w:lang w:val="en-US"/>
        </w:rPr>
        <w:t xml:space="preserve"> </w:t>
      </w:r>
      <w:r w:rsidRPr="000D72E5">
        <w:rPr>
          <w:rFonts w:asciiTheme="minorHAnsi" w:eastAsiaTheme="minorHAnsi" w:hAnsiTheme="minorHAnsi" w:cstheme="minorBidi"/>
          <w:color w:val="595959" w:themeColor="text1" w:themeTint="A6"/>
          <w:sz w:val="22"/>
          <w:szCs w:val="22"/>
          <w:lang w:val="en-US"/>
        </w:rPr>
        <w:t xml:space="preserve">is different when there is </w:t>
      </w:r>
      <w:r w:rsidRPr="00A50ACB">
        <w:rPr>
          <w:rFonts w:asciiTheme="minorHAnsi" w:eastAsiaTheme="minorHAnsi" w:hAnsiTheme="minorHAnsi" w:cstheme="minorBidi"/>
          <w:color w:val="595959" w:themeColor="text1" w:themeTint="A6"/>
          <w:sz w:val="22"/>
          <w:szCs w:val="22"/>
          <w:lang w:val="en-US"/>
        </w:rPr>
        <w:t xml:space="preserve">a feature promotion. </w:t>
      </w:r>
    </w:p>
    <w:p w14:paraId="1C2ED723" w14:textId="77777777" w:rsidR="004B2254" w:rsidRPr="00A50ACB" w:rsidRDefault="004B2254" w:rsidP="00C476DB">
      <w:pPr>
        <w:pStyle w:val="NormalWeb"/>
        <w:jc w:val="both"/>
        <w:rPr>
          <w:rFonts w:asciiTheme="minorHAnsi" w:eastAsiaTheme="minorHAnsi" w:hAnsiTheme="minorHAnsi" w:cstheme="minorBidi"/>
          <w:color w:val="595959" w:themeColor="text1" w:themeTint="A6"/>
          <w:sz w:val="22"/>
          <w:szCs w:val="22"/>
          <w:lang w:val="en-US"/>
        </w:rPr>
      </w:pPr>
      <w:r w:rsidRPr="00A50ACB">
        <w:rPr>
          <w:rFonts w:asciiTheme="minorHAnsi" w:eastAsiaTheme="minorHAnsi" w:hAnsiTheme="minorHAnsi" w:cstheme="minorBidi"/>
          <w:color w:val="595959" w:themeColor="text1" w:themeTint="A6"/>
          <w:sz w:val="22"/>
          <w:szCs w:val="22"/>
          <w:lang w:val="en-US"/>
        </w:rPr>
        <w:t xml:space="preserve">Both types of promotion of Leibo have significant negative impact to sales of Boran. This means that at the time when there is promotion of Leibo the sales of Boran is less than usual. The interaction between display promotion Leibo and feature promotion Leibo is significant and therefore, the impact of Leibo feature promotion is different when there is Leibo display promotion.  </w:t>
      </w:r>
    </w:p>
    <w:p w14:paraId="4C0013DC" w14:textId="77777777" w:rsidR="004B2254" w:rsidRDefault="004B2254" w:rsidP="00C476DB">
      <w:pPr>
        <w:pStyle w:val="NormalWeb"/>
        <w:rPr>
          <w:rFonts w:asciiTheme="minorHAnsi" w:eastAsiaTheme="minorHAnsi" w:hAnsiTheme="minorHAnsi" w:cstheme="minorBidi"/>
          <w:b/>
          <w:color w:val="595959" w:themeColor="text1" w:themeTint="A6"/>
          <w:sz w:val="22"/>
          <w:szCs w:val="22"/>
          <w:lang w:val="en-US"/>
        </w:rPr>
      </w:pPr>
      <w:r>
        <w:rPr>
          <w:rFonts w:asciiTheme="minorHAnsi" w:eastAsiaTheme="minorHAnsi" w:hAnsiTheme="minorHAnsi" w:cstheme="minorBidi"/>
          <w:b/>
          <w:color w:val="595959" w:themeColor="text1" w:themeTint="A6"/>
          <w:sz w:val="22"/>
          <w:szCs w:val="22"/>
          <w:lang w:val="en-US"/>
        </w:rPr>
        <w:t xml:space="preserve">Promotions and price interaction </w:t>
      </w:r>
    </w:p>
    <w:p w14:paraId="3A06B6F7" w14:textId="77777777" w:rsidR="004B2254" w:rsidRPr="00A50ACB" w:rsidRDefault="004B2254" w:rsidP="00C476DB">
      <w:pPr>
        <w:pStyle w:val="NormalWeb"/>
        <w:rPr>
          <w:rFonts w:asciiTheme="minorHAnsi" w:eastAsiaTheme="minorHAnsi" w:hAnsiTheme="minorHAnsi" w:cstheme="minorBidi"/>
          <w:color w:val="595959" w:themeColor="text1" w:themeTint="A6"/>
          <w:sz w:val="22"/>
          <w:szCs w:val="22"/>
          <w:lang w:val="en-US"/>
        </w:rPr>
      </w:pPr>
      <w:r w:rsidRPr="00A50ACB">
        <w:rPr>
          <w:rFonts w:asciiTheme="minorHAnsi" w:eastAsiaTheme="minorHAnsi" w:hAnsiTheme="minorHAnsi" w:cstheme="minorBidi"/>
          <w:color w:val="595959" w:themeColor="text1" w:themeTint="A6"/>
          <w:sz w:val="22"/>
          <w:szCs w:val="22"/>
          <w:lang w:val="en-US"/>
        </w:rPr>
        <w:t xml:space="preserve">Boran price and its feature promotion interaction is not significant, while the price and display promotion is significant. This means that impact of price reduction is different when there is a display promotion of Boran. </w:t>
      </w:r>
    </w:p>
    <w:p w14:paraId="2EA5E59E" w14:textId="7195FC9A" w:rsidR="004B2254" w:rsidRPr="00B447E9" w:rsidRDefault="004B2254" w:rsidP="004B2254">
      <w:pPr>
        <w:jc w:val="both"/>
        <w:rPr>
          <w:b/>
        </w:rPr>
      </w:pPr>
      <w:r>
        <w:rPr>
          <w:b/>
        </w:rPr>
        <w:t>Conclusion</w:t>
      </w:r>
    </w:p>
    <w:p w14:paraId="2D66A79B" w14:textId="77777777" w:rsidR="004B2254" w:rsidRPr="00927C4B" w:rsidRDefault="004B2254"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The multiplicative sales model represents the sales of Boran in a most accurate way, thus this type of model used for Boran sales prediction. </w:t>
      </w:r>
    </w:p>
    <w:p w14:paraId="5638AA8B" w14:textId="77777777" w:rsidR="004B2254" w:rsidRPr="00927C4B" w:rsidRDefault="004B2254"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The sales of Boran is the most sensitive to price of Boran, meaning that reduced price will increase the sales of Boran. Reduced price of competitive products of Zeyma and Lei</w:t>
      </w:r>
      <w:r>
        <w:rPr>
          <w:rFonts w:asciiTheme="minorHAnsi" w:eastAsiaTheme="minorHAnsi" w:hAnsiTheme="minorHAnsi" w:cstheme="minorBidi"/>
          <w:color w:val="595959" w:themeColor="text1" w:themeTint="A6"/>
          <w:sz w:val="22"/>
          <w:szCs w:val="22"/>
          <w:lang w:val="en-US"/>
        </w:rPr>
        <w:t>bo has positive</w:t>
      </w:r>
      <w:r w:rsidRPr="00927C4B">
        <w:rPr>
          <w:rFonts w:asciiTheme="minorHAnsi" w:eastAsiaTheme="minorHAnsi" w:hAnsiTheme="minorHAnsi" w:cstheme="minorBidi"/>
          <w:color w:val="595959" w:themeColor="text1" w:themeTint="A6"/>
          <w:sz w:val="22"/>
          <w:szCs w:val="22"/>
          <w:lang w:val="en-US"/>
        </w:rPr>
        <w:t xml:space="preserve"> effect to sales of B</w:t>
      </w:r>
      <w:r>
        <w:rPr>
          <w:rFonts w:asciiTheme="minorHAnsi" w:eastAsiaTheme="minorHAnsi" w:hAnsiTheme="minorHAnsi" w:cstheme="minorBidi"/>
          <w:color w:val="595959" w:themeColor="text1" w:themeTint="A6"/>
          <w:sz w:val="22"/>
          <w:szCs w:val="22"/>
          <w:lang w:val="en-US"/>
        </w:rPr>
        <w:t xml:space="preserve">oran, meaning that it will increase sales of Boran. </w:t>
      </w:r>
    </w:p>
    <w:p w14:paraId="56F36A0A" w14:textId="77777777" w:rsidR="004B2254" w:rsidRPr="00927C4B" w:rsidRDefault="004B2254"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Boran’s feature and display promotions have positive impact on its sales. </w:t>
      </w:r>
    </w:p>
    <w:p w14:paraId="5337EFC7" w14:textId="283EF3EA" w:rsidR="004B2254" w:rsidRPr="00927C4B" w:rsidRDefault="004B2254"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Feature and display promotions of Leibo have</w:t>
      </w:r>
      <w:r>
        <w:rPr>
          <w:rFonts w:asciiTheme="minorHAnsi" w:eastAsiaTheme="minorHAnsi" w:hAnsiTheme="minorHAnsi" w:cstheme="minorBidi"/>
          <w:color w:val="595959" w:themeColor="text1" w:themeTint="A6"/>
          <w:sz w:val="22"/>
          <w:szCs w:val="22"/>
          <w:lang w:val="en-US"/>
        </w:rPr>
        <w:t xml:space="preserve"> negative impact to Boran sales, meaning that when there is promotions of Leibo the sales of Boran will reduce. </w:t>
      </w:r>
    </w:p>
    <w:p w14:paraId="7B930ECC" w14:textId="5C016D9D" w:rsidR="00445DDD" w:rsidRPr="00C476DB" w:rsidRDefault="004B2254"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Among interactions between Boran’s </w:t>
      </w:r>
      <w:r>
        <w:rPr>
          <w:rFonts w:asciiTheme="minorHAnsi" w:eastAsiaTheme="minorHAnsi" w:hAnsiTheme="minorHAnsi" w:cstheme="minorBidi"/>
          <w:color w:val="595959" w:themeColor="text1" w:themeTint="A6"/>
          <w:sz w:val="22"/>
          <w:szCs w:val="22"/>
          <w:lang w:val="en-US"/>
        </w:rPr>
        <w:t xml:space="preserve">feature and display </w:t>
      </w:r>
      <w:r w:rsidRPr="00927C4B">
        <w:rPr>
          <w:rFonts w:asciiTheme="minorHAnsi" w:eastAsiaTheme="minorHAnsi" w:hAnsiTheme="minorHAnsi" w:cstheme="minorBidi"/>
          <w:color w:val="595959" w:themeColor="text1" w:themeTint="A6"/>
          <w:sz w:val="22"/>
          <w:szCs w:val="22"/>
          <w:lang w:val="en-US"/>
        </w:rPr>
        <w:t xml:space="preserve">promotions, Leibo </w:t>
      </w:r>
      <w:r>
        <w:rPr>
          <w:rFonts w:asciiTheme="minorHAnsi" w:eastAsiaTheme="minorHAnsi" w:hAnsiTheme="minorHAnsi" w:cstheme="minorBidi"/>
          <w:color w:val="595959" w:themeColor="text1" w:themeTint="A6"/>
          <w:sz w:val="22"/>
          <w:szCs w:val="22"/>
          <w:lang w:val="en-US"/>
        </w:rPr>
        <w:t xml:space="preserve">display and feature </w:t>
      </w:r>
      <w:r w:rsidRPr="00927C4B">
        <w:rPr>
          <w:rFonts w:asciiTheme="minorHAnsi" w:eastAsiaTheme="minorHAnsi" w:hAnsiTheme="minorHAnsi" w:cstheme="minorBidi"/>
          <w:color w:val="595959" w:themeColor="text1" w:themeTint="A6"/>
          <w:sz w:val="22"/>
          <w:szCs w:val="22"/>
          <w:lang w:val="en-US"/>
        </w:rPr>
        <w:t>promotions</w:t>
      </w:r>
      <w:r>
        <w:rPr>
          <w:rFonts w:asciiTheme="minorHAnsi" w:eastAsiaTheme="minorHAnsi" w:hAnsiTheme="minorHAnsi" w:cstheme="minorBidi"/>
          <w:color w:val="595959" w:themeColor="text1" w:themeTint="A6"/>
          <w:sz w:val="22"/>
          <w:szCs w:val="22"/>
          <w:lang w:val="en-US"/>
        </w:rPr>
        <w:t>,</w:t>
      </w:r>
      <w:r w:rsidRPr="00927C4B">
        <w:rPr>
          <w:rFonts w:asciiTheme="minorHAnsi" w:eastAsiaTheme="minorHAnsi" w:hAnsiTheme="minorHAnsi" w:cstheme="minorBidi"/>
          <w:color w:val="595959" w:themeColor="text1" w:themeTint="A6"/>
          <w:sz w:val="22"/>
          <w:szCs w:val="22"/>
          <w:lang w:val="en-US"/>
        </w:rPr>
        <w:t xml:space="preserve"> Boran’s price and its promotions, the only insignificant interaction is the interaction between Boran’s price and its feature promot</w:t>
      </w:r>
      <w:r w:rsidR="00C476DB">
        <w:rPr>
          <w:rFonts w:asciiTheme="minorHAnsi" w:eastAsiaTheme="minorHAnsi" w:hAnsiTheme="minorHAnsi" w:cstheme="minorBidi"/>
          <w:color w:val="595959" w:themeColor="text1" w:themeTint="A6"/>
          <w:sz w:val="22"/>
          <w:szCs w:val="22"/>
          <w:lang w:val="en-US"/>
        </w:rPr>
        <w:t xml:space="preserve">ion. </w:t>
      </w:r>
    </w:p>
    <w:p w14:paraId="093ED890" w14:textId="7AF21A53" w:rsidR="00C6554A" w:rsidRPr="00D5413C" w:rsidRDefault="00E05E8F" w:rsidP="00C6554A">
      <w:pPr>
        <w:pStyle w:val="Heading2"/>
      </w:pPr>
      <w:r>
        <w:lastRenderedPageBreak/>
        <w:t xml:space="preserve">type of the model choice </w:t>
      </w:r>
    </w:p>
    <w:p w14:paraId="752C3A2D" w14:textId="0B797FD2" w:rsidR="003F20EB" w:rsidRDefault="003E680F" w:rsidP="0059149B">
      <w:r>
        <w:t xml:space="preserve">There are three potential model types to build accurate sales model for Boran cleaning product: </w:t>
      </w:r>
    </w:p>
    <w:p w14:paraId="2ECB3200" w14:textId="4B498942" w:rsidR="003E680F" w:rsidRDefault="003E680F" w:rsidP="003E680F">
      <w:pPr>
        <w:pStyle w:val="ListParagraph"/>
        <w:numPr>
          <w:ilvl w:val="0"/>
          <w:numId w:val="20"/>
        </w:numPr>
      </w:pPr>
      <w:r>
        <w:t xml:space="preserve">Linear </w:t>
      </w:r>
    </w:p>
    <w:p w14:paraId="5F238AE8" w14:textId="01F7FB36" w:rsidR="003E680F" w:rsidRDefault="003E680F" w:rsidP="003E680F">
      <w:pPr>
        <w:pStyle w:val="ListParagraph"/>
        <w:numPr>
          <w:ilvl w:val="0"/>
          <w:numId w:val="20"/>
        </w:numPr>
      </w:pPr>
      <w:r>
        <w:t xml:space="preserve">Exponential </w:t>
      </w:r>
    </w:p>
    <w:p w14:paraId="216CF3BA" w14:textId="10341730" w:rsidR="003E680F" w:rsidRDefault="003E680F" w:rsidP="003E680F">
      <w:pPr>
        <w:pStyle w:val="ListParagraph"/>
        <w:numPr>
          <w:ilvl w:val="0"/>
          <w:numId w:val="20"/>
        </w:numPr>
      </w:pPr>
      <w:r>
        <w:t xml:space="preserve">Multiplicative </w:t>
      </w:r>
    </w:p>
    <w:p w14:paraId="396A41A3" w14:textId="0C0F95F0" w:rsidR="003E680F" w:rsidRDefault="003E680F" w:rsidP="003E680F">
      <w:r>
        <w:t xml:space="preserve">To identify the better fitted type of the model I will build all three models first and will choose the one which fits the actual sales the most. </w:t>
      </w:r>
    </w:p>
    <w:p w14:paraId="4CF7D58E" w14:textId="0D5425C1" w:rsidR="003E680F" w:rsidRPr="00C67526" w:rsidRDefault="003E680F" w:rsidP="00C67526">
      <w:pPr>
        <w:pStyle w:val="ListParagraph"/>
        <w:numPr>
          <w:ilvl w:val="0"/>
          <w:numId w:val="22"/>
        </w:numPr>
        <w:rPr>
          <w:b/>
        </w:rPr>
      </w:pPr>
      <w:r w:rsidRPr="00C67526">
        <w:rPr>
          <w:b/>
        </w:rPr>
        <w:t xml:space="preserve">Linear Boran sales model </w:t>
      </w:r>
    </w:p>
    <w:p w14:paraId="49A37EB3" w14:textId="19C1A9DD" w:rsidR="003F20EB" w:rsidRDefault="003E680F" w:rsidP="00E05E8F">
      <w:pPr>
        <w:spacing w:before="0" w:after="0"/>
      </w:pPr>
      <w:r w:rsidRPr="003E680F">
        <w:drawing>
          <wp:inline distT="0" distB="0" distL="0" distR="0" wp14:anchorId="38DBD885" wp14:editId="650E28A0">
            <wp:extent cx="5257800" cy="113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1130300"/>
                    </a:xfrm>
                    <a:prstGeom prst="rect">
                      <a:avLst/>
                    </a:prstGeom>
                  </pic:spPr>
                </pic:pic>
              </a:graphicData>
            </a:graphic>
          </wp:inline>
        </w:drawing>
      </w:r>
    </w:p>
    <w:p w14:paraId="359E3809" w14:textId="64B81C0F" w:rsidR="00C67526" w:rsidRPr="00E05E8F" w:rsidRDefault="00C67526" w:rsidP="00E05E8F">
      <w:pPr>
        <w:rPr>
          <w:b/>
        </w:rPr>
      </w:pPr>
      <w:r w:rsidRPr="00E05E8F">
        <w:rPr>
          <w:b/>
        </w:rPr>
        <w:t xml:space="preserve">Figure 1- Linear </w:t>
      </w:r>
      <w:r w:rsidR="00E05E8F" w:rsidRPr="00E05E8F">
        <w:rPr>
          <w:b/>
        </w:rPr>
        <w:t>sales model script</w:t>
      </w:r>
    </w:p>
    <w:p w14:paraId="63FF1AC2" w14:textId="19C7CE10" w:rsidR="003F20EB" w:rsidRDefault="003E680F" w:rsidP="00E05E8F">
      <w:pPr>
        <w:spacing w:before="0" w:after="0"/>
      </w:pPr>
      <w:r>
        <w:t xml:space="preserve">The linear model above is predicting 88.39% of actual sales of Boran product. </w:t>
      </w:r>
    </w:p>
    <w:p w14:paraId="2138F728" w14:textId="133D0516" w:rsidR="00C67526" w:rsidRDefault="00E05E8F" w:rsidP="00E05E8F">
      <w:pPr>
        <w:spacing w:before="0" w:after="0"/>
      </w:pPr>
      <w:r>
        <w:t xml:space="preserve">Visual correlation of </w:t>
      </w:r>
      <w:r w:rsidR="00C67526">
        <w:t xml:space="preserve"> the actual Boran sales and linear sales model </w:t>
      </w:r>
      <w:r>
        <w:t>is</w:t>
      </w:r>
      <w:r w:rsidR="00C67526">
        <w:t xml:space="preserve"> presented on the plot below: </w:t>
      </w:r>
    </w:p>
    <w:p w14:paraId="67832C40" w14:textId="232FE364" w:rsidR="00C67526" w:rsidRDefault="001E152B" w:rsidP="0059149B">
      <w:r w:rsidRPr="001E152B">
        <w:drawing>
          <wp:inline distT="0" distB="0" distL="0" distR="0" wp14:anchorId="7F332FCB" wp14:editId="6D2733C2">
            <wp:extent cx="5943600" cy="3453950"/>
            <wp:effectExtent l="12700" t="12700" r="127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5767" cy="3455209"/>
                    </a:xfrm>
                    <a:prstGeom prst="rect">
                      <a:avLst/>
                    </a:prstGeom>
                    <a:ln>
                      <a:solidFill>
                        <a:schemeClr val="tx1"/>
                      </a:solidFill>
                    </a:ln>
                  </pic:spPr>
                </pic:pic>
              </a:graphicData>
            </a:graphic>
          </wp:inline>
        </w:drawing>
      </w:r>
    </w:p>
    <w:p w14:paraId="3B53DC0D" w14:textId="061956FA" w:rsidR="00C67526" w:rsidRPr="00E05E8F" w:rsidRDefault="00C67526" w:rsidP="0059149B">
      <w:pPr>
        <w:rPr>
          <w:b/>
        </w:rPr>
      </w:pPr>
      <w:r w:rsidRPr="00E05E8F">
        <w:rPr>
          <w:b/>
        </w:rPr>
        <w:t xml:space="preserve">Figure 2- Comparison of Boran actual sales (green dotted line) and linear sales model (red line). </w:t>
      </w:r>
    </w:p>
    <w:p w14:paraId="512555E6" w14:textId="05105632" w:rsidR="00E05E8F" w:rsidRDefault="00E05E8F" w:rsidP="0059149B"/>
    <w:p w14:paraId="73F862A7" w14:textId="0C1D43A7" w:rsidR="003F20EB" w:rsidRPr="00E05E8F" w:rsidRDefault="00C67526" w:rsidP="00C67526">
      <w:pPr>
        <w:pStyle w:val="ListParagraph"/>
        <w:numPr>
          <w:ilvl w:val="0"/>
          <w:numId w:val="22"/>
        </w:numPr>
        <w:rPr>
          <w:b/>
        </w:rPr>
      </w:pPr>
      <w:r w:rsidRPr="00E05E8F">
        <w:rPr>
          <w:b/>
        </w:rPr>
        <w:lastRenderedPageBreak/>
        <w:t xml:space="preserve">Exponential sales model </w:t>
      </w:r>
    </w:p>
    <w:p w14:paraId="277291A8" w14:textId="43FEC29E" w:rsidR="003F20EB" w:rsidRDefault="00C67526" w:rsidP="0059149B">
      <w:r>
        <w:t xml:space="preserve">Exponential Boran model predicts 90,8% of actual sales of Boran. This is shown with correlation of predicted exponential model and actual sales in the figure 3 below. </w:t>
      </w:r>
    </w:p>
    <w:p w14:paraId="57DAFB17" w14:textId="4FBEF01B" w:rsidR="003F20EB" w:rsidRDefault="00C67526" w:rsidP="0059149B">
      <w:r w:rsidRPr="00C67526">
        <w:drawing>
          <wp:inline distT="0" distB="0" distL="0" distR="0" wp14:anchorId="6B0E22E8" wp14:editId="185E1C17">
            <wp:extent cx="4292600" cy="173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2600" cy="1739900"/>
                    </a:xfrm>
                    <a:prstGeom prst="rect">
                      <a:avLst/>
                    </a:prstGeom>
                  </pic:spPr>
                </pic:pic>
              </a:graphicData>
            </a:graphic>
          </wp:inline>
        </w:drawing>
      </w:r>
    </w:p>
    <w:p w14:paraId="49042220" w14:textId="1CA8FB69" w:rsidR="003F20EB" w:rsidRPr="00E05E8F" w:rsidRDefault="00C67526" w:rsidP="0059149B">
      <w:pPr>
        <w:rPr>
          <w:b/>
        </w:rPr>
      </w:pPr>
      <w:r w:rsidRPr="00E05E8F">
        <w:rPr>
          <w:b/>
        </w:rPr>
        <w:t xml:space="preserve">Figure 3 – Exponential sales model script </w:t>
      </w:r>
    </w:p>
    <w:p w14:paraId="0808BA44" w14:textId="1ABB53BD" w:rsidR="00E05E8F" w:rsidRDefault="00E05E8F" w:rsidP="00E05E8F">
      <w:pPr>
        <w:spacing w:before="0" w:after="0"/>
      </w:pPr>
      <w:r>
        <w:t xml:space="preserve">Visual correlation of  the actual Boran </w:t>
      </w:r>
      <w:r>
        <w:t>sales and exponential</w:t>
      </w:r>
      <w:r>
        <w:t xml:space="preserve"> sales model is presented on the plot below: </w:t>
      </w:r>
    </w:p>
    <w:p w14:paraId="4F2D4097" w14:textId="7109A387" w:rsidR="003F20EB" w:rsidRDefault="001E152B" w:rsidP="0059149B">
      <w:r w:rsidRPr="001E152B">
        <w:drawing>
          <wp:inline distT="0" distB="0" distL="0" distR="0" wp14:anchorId="19D35B05" wp14:editId="43853C29">
            <wp:extent cx="5829300" cy="3387528"/>
            <wp:effectExtent l="12700" t="12700" r="1270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4344" cy="3390459"/>
                    </a:xfrm>
                    <a:prstGeom prst="rect">
                      <a:avLst/>
                    </a:prstGeom>
                    <a:ln>
                      <a:solidFill>
                        <a:schemeClr val="tx1"/>
                      </a:solidFill>
                    </a:ln>
                  </pic:spPr>
                </pic:pic>
              </a:graphicData>
            </a:graphic>
          </wp:inline>
        </w:drawing>
      </w:r>
    </w:p>
    <w:p w14:paraId="7F3579CE" w14:textId="5757AD1D" w:rsidR="00E05E8F" w:rsidRPr="00E05E8F" w:rsidRDefault="00E05E8F" w:rsidP="00E05E8F">
      <w:pPr>
        <w:rPr>
          <w:b/>
        </w:rPr>
      </w:pPr>
      <w:r>
        <w:rPr>
          <w:b/>
        </w:rPr>
        <w:t>Figure 4</w:t>
      </w:r>
      <w:r w:rsidRPr="00E05E8F">
        <w:rPr>
          <w:b/>
        </w:rPr>
        <w:t xml:space="preserve">- Comparison of Boran actual sales (green dotted line) and </w:t>
      </w:r>
      <w:r>
        <w:rPr>
          <w:b/>
        </w:rPr>
        <w:t>exponential sales model (grey</w:t>
      </w:r>
      <w:r w:rsidRPr="00E05E8F">
        <w:rPr>
          <w:b/>
        </w:rPr>
        <w:t xml:space="preserve"> line). </w:t>
      </w:r>
    </w:p>
    <w:p w14:paraId="0F63BF87" w14:textId="6961BB99" w:rsidR="003F20EB" w:rsidRDefault="003F20EB" w:rsidP="0059149B"/>
    <w:p w14:paraId="6566BA17" w14:textId="5EC77722" w:rsidR="001E152B" w:rsidRDefault="001E152B" w:rsidP="0059149B"/>
    <w:p w14:paraId="25322B52" w14:textId="77777777" w:rsidR="005F203A" w:rsidRDefault="005F203A" w:rsidP="0059149B"/>
    <w:p w14:paraId="3454C44E" w14:textId="1F3DFA1E" w:rsidR="00E05E8F" w:rsidRPr="00E05E8F" w:rsidRDefault="00E05E8F" w:rsidP="00E05E8F">
      <w:pPr>
        <w:pStyle w:val="ListParagraph"/>
        <w:numPr>
          <w:ilvl w:val="0"/>
          <w:numId w:val="22"/>
        </w:numPr>
        <w:rPr>
          <w:b/>
        </w:rPr>
      </w:pPr>
      <w:r>
        <w:rPr>
          <w:b/>
        </w:rPr>
        <w:lastRenderedPageBreak/>
        <w:t>Multiplicative</w:t>
      </w:r>
      <w:r w:rsidRPr="00E05E8F">
        <w:rPr>
          <w:b/>
        </w:rPr>
        <w:t xml:space="preserve"> sales model </w:t>
      </w:r>
    </w:p>
    <w:p w14:paraId="32FBC0CC" w14:textId="63CC1FC1" w:rsidR="00E05E8F" w:rsidRDefault="00E05E8F" w:rsidP="00E05E8F">
      <w:r>
        <w:t>Multiplicative</w:t>
      </w:r>
      <w:r>
        <w:t xml:space="preserve"> Boran model predicts 90,8% of actual sales of Boran. This is shown with correlation of predicted exponential model and actual sales in the figure 3 below. </w:t>
      </w:r>
    </w:p>
    <w:p w14:paraId="7F20317D" w14:textId="1CB368C0" w:rsidR="00E05E8F" w:rsidRDefault="00E05E8F" w:rsidP="00E05E8F">
      <w:r w:rsidRPr="00E05E8F">
        <w:drawing>
          <wp:inline distT="0" distB="0" distL="0" distR="0" wp14:anchorId="29C63F0E" wp14:editId="356DC37E">
            <wp:extent cx="4864100" cy="130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4100" cy="1308100"/>
                    </a:xfrm>
                    <a:prstGeom prst="rect">
                      <a:avLst/>
                    </a:prstGeom>
                  </pic:spPr>
                </pic:pic>
              </a:graphicData>
            </a:graphic>
          </wp:inline>
        </w:drawing>
      </w:r>
    </w:p>
    <w:p w14:paraId="11179162" w14:textId="3586133C" w:rsidR="00E05E8F" w:rsidRPr="00E05E8F" w:rsidRDefault="00D97D57" w:rsidP="00E05E8F">
      <w:pPr>
        <w:rPr>
          <w:b/>
        </w:rPr>
      </w:pPr>
      <w:r>
        <w:rPr>
          <w:b/>
        </w:rPr>
        <w:t>Figure 5</w:t>
      </w:r>
      <w:r w:rsidR="00E05E8F" w:rsidRPr="00E05E8F">
        <w:rPr>
          <w:b/>
        </w:rPr>
        <w:t xml:space="preserve"> –</w:t>
      </w:r>
      <w:r>
        <w:rPr>
          <w:b/>
        </w:rPr>
        <w:t xml:space="preserve"> </w:t>
      </w:r>
      <w:r w:rsidR="001E152B">
        <w:rPr>
          <w:b/>
        </w:rPr>
        <w:t>Multiplicative</w:t>
      </w:r>
      <w:r w:rsidR="00E05E8F" w:rsidRPr="00E05E8F">
        <w:rPr>
          <w:b/>
        </w:rPr>
        <w:t xml:space="preserve"> sales model script </w:t>
      </w:r>
    </w:p>
    <w:p w14:paraId="50311193" w14:textId="2607673D" w:rsidR="00E05E8F" w:rsidRDefault="00E05E8F" w:rsidP="00E05E8F">
      <w:pPr>
        <w:spacing w:before="0" w:after="0"/>
      </w:pPr>
      <w:r>
        <w:t xml:space="preserve">Visual correlation of  the actual Boran </w:t>
      </w:r>
      <w:r w:rsidR="00D97D57">
        <w:t xml:space="preserve">sales and </w:t>
      </w:r>
      <w:r w:rsidR="005F203A">
        <w:t>multiplicative</w:t>
      </w:r>
      <w:r>
        <w:t xml:space="preserve"> sales model is presented on the plot below: </w:t>
      </w:r>
    </w:p>
    <w:p w14:paraId="057C1E5B" w14:textId="6CBFB4BA" w:rsidR="00E05E8F" w:rsidRDefault="001E152B" w:rsidP="00E05E8F">
      <w:r w:rsidRPr="001E152B">
        <w:drawing>
          <wp:inline distT="0" distB="0" distL="0" distR="0" wp14:anchorId="11854473" wp14:editId="36B59799">
            <wp:extent cx="5993130" cy="3098800"/>
            <wp:effectExtent l="12700" t="12700" r="1397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0452" cy="3107756"/>
                    </a:xfrm>
                    <a:prstGeom prst="rect">
                      <a:avLst/>
                    </a:prstGeom>
                    <a:ln>
                      <a:solidFill>
                        <a:schemeClr val="tx1"/>
                      </a:solidFill>
                    </a:ln>
                  </pic:spPr>
                </pic:pic>
              </a:graphicData>
            </a:graphic>
          </wp:inline>
        </w:drawing>
      </w:r>
    </w:p>
    <w:p w14:paraId="05A53665" w14:textId="36A50A65" w:rsidR="00E05E8F" w:rsidRPr="00E05E8F" w:rsidRDefault="001E152B" w:rsidP="00E05E8F">
      <w:pPr>
        <w:rPr>
          <w:b/>
        </w:rPr>
      </w:pPr>
      <w:r>
        <w:rPr>
          <w:b/>
        </w:rPr>
        <w:t>Figure 6</w:t>
      </w:r>
      <w:r w:rsidR="00E05E8F" w:rsidRPr="00E05E8F">
        <w:rPr>
          <w:b/>
        </w:rPr>
        <w:t xml:space="preserve">- Comparison of Boran actual sales (green dotted line) and </w:t>
      </w:r>
      <w:r>
        <w:rPr>
          <w:b/>
        </w:rPr>
        <w:t>multiplicative sales model (blue</w:t>
      </w:r>
      <w:r w:rsidR="00E05E8F" w:rsidRPr="00E05E8F">
        <w:rPr>
          <w:b/>
        </w:rPr>
        <w:t xml:space="preserve"> line). </w:t>
      </w:r>
    </w:p>
    <w:p w14:paraId="37A16E9B" w14:textId="77777777" w:rsidR="00551C05" w:rsidRDefault="00EC53A7" w:rsidP="0059149B">
      <w:r>
        <w:t>Based on visual inspection of linear, exponential and multiplicative predicted sales comparison with actual Boran sales from figures 2, 4 and 6, exponential and multiplicative models are fitting the actual sales. Moreover, the correlation of exponential(90.78) and multiplicative (90,80) models is higher than that of linear</w:t>
      </w:r>
      <w:r>
        <w:t xml:space="preserve">(88.4%) </w:t>
      </w:r>
      <w:r>
        <w:t xml:space="preserve">model. Between those two types of regression model I will chose the one with the highest </w:t>
      </w:r>
      <w:r w:rsidR="005E6053">
        <w:t xml:space="preserve">correlation – multiplicative model. </w:t>
      </w:r>
      <w:r w:rsidR="005E6053" w:rsidRPr="005E6053">
        <w:t xml:space="preserve">To test this decision I used </w:t>
      </w:r>
      <w:r w:rsidR="005E6053" w:rsidRPr="0054269D">
        <w:t>Akaike Information Criterion</w:t>
      </w:r>
      <w:r w:rsidR="005E6053" w:rsidRPr="0054269D">
        <w:t xml:space="preserve">, </w:t>
      </w:r>
      <w:r w:rsidR="0054269D" w:rsidRPr="0054269D">
        <w:t xml:space="preserve">in which the multiplicative model has the least value among three models, meaning it fits the actual the best. </w:t>
      </w:r>
    </w:p>
    <w:p w14:paraId="13E1AB70" w14:textId="5FAE2A81" w:rsidR="003F20EB" w:rsidRDefault="005E6053" w:rsidP="0059149B">
      <w:r>
        <w:t xml:space="preserve">Thus, the following Boran sales data analysis will be based on multiplicative sales model presented on figure 5. </w:t>
      </w:r>
    </w:p>
    <w:p w14:paraId="094E4C4D" w14:textId="2D0DB482" w:rsidR="000C37B7" w:rsidRDefault="005E6053" w:rsidP="00A4722A">
      <w:pPr>
        <w:pStyle w:val="Heading1"/>
      </w:pPr>
      <w:r>
        <w:lastRenderedPageBreak/>
        <w:t>Multiplicative s</w:t>
      </w:r>
      <w:r w:rsidR="00EE3A2C">
        <w:t xml:space="preserve">ales model interpretation </w:t>
      </w:r>
    </w:p>
    <w:p w14:paraId="36A94A1D" w14:textId="2756B676" w:rsidR="00150992" w:rsidRPr="00A4722A" w:rsidRDefault="00A4722A" w:rsidP="001917F2">
      <w:pPr>
        <w:jc w:val="both"/>
      </w:pPr>
      <w:r>
        <w:t>The s</w:t>
      </w:r>
      <w:r w:rsidR="00551C05">
        <w:t xml:space="preserve">ummary of multiplicative regression model </w:t>
      </w:r>
      <w:r>
        <w:t xml:space="preserve">is presented in Appendix A. </w:t>
      </w:r>
    </w:p>
    <w:p w14:paraId="1B2DEEB8" w14:textId="6E844BF0" w:rsidR="00150992" w:rsidRDefault="00A4722A" w:rsidP="001917F2">
      <w:pPr>
        <w:jc w:val="both"/>
        <w:rPr>
          <w:b/>
        </w:rPr>
      </w:pPr>
      <w:r>
        <w:rPr>
          <w:b/>
        </w:rPr>
        <w:t xml:space="preserve">LEVEL 1: </w:t>
      </w:r>
      <w:r w:rsidR="00150992">
        <w:rPr>
          <w:b/>
        </w:rPr>
        <w:t xml:space="preserve">Overall significance of the model </w:t>
      </w:r>
    </w:p>
    <w:p w14:paraId="281C396A" w14:textId="1530A896" w:rsidR="00DB680D" w:rsidRPr="00CE4949" w:rsidRDefault="00EE3A2C" w:rsidP="001917F2">
      <w:pPr>
        <w:jc w:val="both"/>
      </w:pPr>
      <w:r w:rsidRPr="00EE3A2C">
        <w:rPr>
          <w:b/>
        </w:rPr>
        <w:t>F-statistic</w:t>
      </w:r>
      <w:r>
        <w:t xml:space="preserve"> in the bottom li</w:t>
      </w:r>
      <w:r w:rsidR="00150992">
        <w:t>ne of the model results tests</w:t>
      </w:r>
      <w:r>
        <w:t xml:space="preserve"> the significance of the overall model. </w:t>
      </w:r>
      <w:r w:rsidR="00150992">
        <w:t xml:space="preserve">The test is such that the Null Hypothesis is all the model coefficients are zero and alternative hypothesis is that at least one of the coefficients is not equal to zero. Assuming 95% confidence level (alpha= 0.05) and given p-value&lt; 2.2e-16 this means  that overall model is significant and is a good estimator of Boran sales. </w:t>
      </w:r>
    </w:p>
    <w:p w14:paraId="3D4FAC80" w14:textId="097351F7" w:rsidR="00150992" w:rsidRPr="00FB04AB" w:rsidRDefault="00FB04AB" w:rsidP="001917F2">
      <w:pPr>
        <w:jc w:val="both"/>
        <w:rPr>
          <w:b/>
        </w:rPr>
      </w:pPr>
      <w:r>
        <w:rPr>
          <w:b/>
        </w:rPr>
        <w:t>LEVEL</w:t>
      </w:r>
      <w:r w:rsidRPr="00FB04AB">
        <w:rPr>
          <w:b/>
        </w:rPr>
        <w:t xml:space="preserve"> 2: Significance of individual regressors</w:t>
      </w:r>
    </w:p>
    <w:p w14:paraId="7DED73B4" w14:textId="09594C9E" w:rsidR="00FB04AB" w:rsidRDefault="00FB04AB" w:rsidP="001917F2">
      <w:pPr>
        <w:jc w:val="both"/>
      </w:pPr>
      <w:r>
        <w:t>The rule</w:t>
      </w:r>
      <w:r w:rsidR="005F7A31">
        <w:t xml:space="preserve"> </w:t>
      </w:r>
      <w:r w:rsidR="005B3EEA">
        <w:t xml:space="preserve">for individual regressors significance is such that if </w:t>
      </w:r>
      <w:r w:rsidR="00551C05">
        <w:t xml:space="preserve">|t-value| </w:t>
      </w:r>
      <w:r w:rsidR="00CE4949">
        <w:t>&gt; 2</w:t>
      </w:r>
      <w:r w:rsidR="005B3EEA">
        <w:t xml:space="preserve"> than the regressor is significant. This can be also confirmed with p-value. Assuming </w:t>
      </w:r>
      <w:r w:rsidR="003A0E72">
        <w:t>99% confidence level (</w:t>
      </w:r>
      <w:r w:rsidR="005B3EEA">
        <w:sym w:font="Symbol" w:char="F061"/>
      </w:r>
      <w:r w:rsidR="005B3EEA">
        <w:t>=0.01</w:t>
      </w:r>
      <w:r w:rsidR="003A0E72">
        <w:t>)</w:t>
      </w:r>
      <w:r w:rsidR="005B3EEA">
        <w:t xml:space="preserve"> and</w:t>
      </w:r>
      <w:r w:rsidR="003A0E72">
        <w:t xml:space="preserve"> if p-value is bigger than 0.01 </w:t>
      </w:r>
      <w:r w:rsidR="005B3EEA">
        <w:t xml:space="preserve">this means that the individual regressor is significant. </w:t>
      </w:r>
      <w:r w:rsidR="00551C05">
        <w:t xml:space="preserve">Table 1 below shows significant regressors with 99% confidence level. </w:t>
      </w:r>
    </w:p>
    <w:p w14:paraId="59061552" w14:textId="5485D39E" w:rsidR="00551C05" w:rsidRDefault="00B07AB0" w:rsidP="001917F2">
      <w:pPr>
        <w:jc w:val="both"/>
      </w:pPr>
      <w:r w:rsidRPr="00B07AB0">
        <w:drawing>
          <wp:inline distT="0" distB="0" distL="0" distR="0" wp14:anchorId="2D143B94" wp14:editId="7166489A">
            <wp:extent cx="5092700" cy="311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5455" cy="3120472"/>
                    </a:xfrm>
                    <a:prstGeom prst="rect">
                      <a:avLst/>
                    </a:prstGeom>
                  </pic:spPr>
                </pic:pic>
              </a:graphicData>
            </a:graphic>
          </wp:inline>
        </w:drawing>
      </w:r>
    </w:p>
    <w:p w14:paraId="3FAB8489" w14:textId="5279BA70" w:rsidR="00551C05" w:rsidRDefault="00551C05" w:rsidP="001917F2">
      <w:pPr>
        <w:jc w:val="both"/>
      </w:pPr>
      <w:r>
        <w:t xml:space="preserve">Table 1- Significant individual regressors </w:t>
      </w:r>
    </w:p>
    <w:p w14:paraId="0E041014" w14:textId="25440C82" w:rsidR="00CE4949" w:rsidRDefault="00551C05" w:rsidP="00D50773">
      <w:pPr>
        <w:jc w:val="both"/>
      </w:pPr>
      <w:r>
        <w:t xml:space="preserve">The regressors in the table 1 are significant with 99% confidence level and are influencing the sales of Boran. </w:t>
      </w:r>
      <w:r w:rsidR="00CE4949">
        <w:t>Thus, I will run the model once again with only significant regressors indicated in the table 1 above.</w:t>
      </w:r>
      <w:r w:rsidR="00A4722A">
        <w:t xml:space="preserve"> The result of revised model is presented in Appendix B. </w:t>
      </w:r>
    </w:p>
    <w:p w14:paraId="1310EB2F" w14:textId="17C65AA9" w:rsidR="00D50773" w:rsidRPr="00D50773" w:rsidRDefault="00D50773" w:rsidP="00D50773">
      <w:pPr>
        <w:jc w:val="both"/>
      </w:pPr>
      <w:r>
        <w:t xml:space="preserve">The interpretation of the regression model for Boran sales is the following. </w:t>
      </w:r>
      <w:bookmarkStart w:id="5" w:name="_GoBack"/>
      <w:bookmarkEnd w:id="5"/>
    </w:p>
    <w:p w14:paraId="7746493D" w14:textId="55B2BB6C" w:rsidR="00CE4949" w:rsidRPr="00CB7298" w:rsidRDefault="00C476DB" w:rsidP="00CB7298">
      <m:oMath>
        <m:r>
          <m:rPr>
            <m:sty m:val="p"/>
          </m:rPr>
          <w:rPr>
            <w:rFonts w:ascii="Cambria Math" w:hAnsi="Cambria Math"/>
          </w:rPr>
          <m:t>log</m:t>
        </m:r>
        <m:r>
          <w:rPr>
            <w:rFonts w:ascii="Cambria Math" w:hAnsi="Cambria Math"/>
          </w:rPr>
          <m:t>⁡(Sales Boran)</m:t>
        </m:r>
        <m:r>
          <w:rPr>
            <w:rFonts w:ascii="Cambria Math" w:hAnsi="Cambria Math"/>
          </w:rPr>
          <m:t>=3.81-2.15*</m:t>
        </m:r>
        <m:r>
          <m:rPr>
            <m:sty m:val="p"/>
          </m:rPr>
          <w:rPr>
            <w:rFonts w:ascii="Cambria Math" w:hAnsi="Cambria Math"/>
          </w:rPr>
          <m:t>log</m:t>
        </m:r>
        <m:r>
          <w:rPr>
            <w:rFonts w:ascii="Cambria Math" w:hAnsi="Cambria Math"/>
          </w:rPr>
          <m:t>⁡(Price</m:t>
        </m:r>
        <m:r>
          <w:rPr>
            <w:rFonts w:ascii="Cambria Math" w:hAnsi="Cambria Math"/>
          </w:rPr>
          <m:t xml:space="preserve"> Boran</m:t>
        </m:r>
        <m:r>
          <w:rPr>
            <w:rFonts w:ascii="Cambria Math" w:hAnsi="Cambria Math"/>
          </w:rPr>
          <m:t>)</m:t>
        </m:r>
        <m:r>
          <w:rPr>
            <w:rFonts w:ascii="Cambria Math" w:hAnsi="Cambria Math"/>
          </w:rPr>
          <m:t>+0.53*</m:t>
        </m:r>
        <m:r>
          <m:rPr>
            <m:sty m:val="p"/>
          </m:rPr>
          <w:rPr>
            <w:rFonts w:ascii="Cambria Math" w:hAnsi="Cambria Math"/>
          </w:rPr>
          <m:t>log</m:t>
        </m:r>
        <m:r>
          <w:rPr>
            <w:rFonts w:ascii="Cambria Math" w:hAnsi="Cambria Math"/>
          </w:rPr>
          <m:t>⁡(Price Zeyma)</m:t>
        </m:r>
        <m:r>
          <w:rPr>
            <w:rFonts w:ascii="Cambria Math" w:hAnsi="Cambria Math"/>
          </w:rPr>
          <m:t>+0.27</m:t>
        </m:r>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Price</m:t>
        </m:r>
        <m:r>
          <w:rPr>
            <w:rFonts w:ascii="Cambria Math" w:hAnsi="Cambria Math"/>
          </w:rPr>
          <m:t xml:space="preserve"> Leibo)</m:t>
        </m:r>
        <m:r>
          <w:rPr>
            <w:rFonts w:ascii="Cambria Math" w:hAnsi="Cambria Math"/>
          </w:rPr>
          <m:t>+</m:t>
        </m:r>
        <m:r>
          <w:rPr>
            <w:rFonts w:ascii="Cambria Math" w:hAnsi="Cambria Math"/>
          </w:rPr>
          <m:t>0.5</m:t>
        </m:r>
        <m:r>
          <w:rPr>
            <w:rFonts w:ascii="Cambria Math" w:hAnsi="Cambria Math"/>
          </w:rPr>
          <m:t>5</m:t>
        </m:r>
        <m:r>
          <w:rPr>
            <w:rFonts w:ascii="Cambria Math" w:hAnsi="Cambria Math"/>
          </w:rPr>
          <m:t>*Disp Prom+0.63*Feature Prom-0.20*Disp Prom Leibo-0.07*Feature Prom Leibo</m:t>
        </m:r>
        <m:r>
          <w:rPr>
            <w:rFonts w:ascii="Cambria Math" w:hAnsi="Cambria Math"/>
          </w:rPr>
          <m:t>+0.55</m:t>
        </m:r>
        <m:r>
          <w:rPr>
            <w:rFonts w:ascii="Cambria Math" w:hAnsi="Cambria Math"/>
          </w:rPr>
          <m:t>*Disp</m:t>
        </m:r>
        <m:r>
          <w:rPr>
            <w:rFonts w:ascii="Cambria Math" w:hAnsi="Cambria Math"/>
          </w:rPr>
          <m:t xml:space="preserve"> Prom</m:t>
        </m:r>
        <m:r>
          <w:rPr>
            <w:rFonts w:ascii="Cambria Math" w:hAnsi="Cambria Math"/>
          </w:rPr>
          <m:t>*</m:t>
        </m:r>
        <m:r>
          <w:rPr>
            <w:rFonts w:ascii="Cambria Math" w:hAnsi="Cambria Math"/>
          </w:rPr>
          <m:t>Feature Prom</m:t>
        </m:r>
        <m:r>
          <w:rPr>
            <w:rFonts w:ascii="Cambria Math" w:hAnsi="Cambria Math"/>
          </w:rPr>
          <m:t>-0.41*Disp</m:t>
        </m:r>
        <m:r>
          <w:rPr>
            <w:rFonts w:ascii="Cambria Math" w:hAnsi="Cambria Math"/>
          </w:rPr>
          <m:t xml:space="preserve"> Prom Leibo</m:t>
        </m:r>
        <m:r>
          <w:rPr>
            <w:rFonts w:ascii="Cambria Math" w:hAnsi="Cambria Math"/>
          </w:rPr>
          <m:t>*</m:t>
        </m:r>
        <m:r>
          <w:rPr>
            <w:rFonts w:ascii="Cambria Math" w:hAnsi="Cambria Math"/>
          </w:rPr>
          <m:t>Feature Prom Leibo</m:t>
        </m:r>
        <m:r>
          <w:rPr>
            <w:rFonts w:ascii="Cambria Math" w:hAnsi="Cambria Math"/>
          </w:rPr>
          <m:t>+</m:t>
        </m:r>
        <m:r>
          <w:rPr>
            <w:rFonts w:ascii="Cambria Math" w:hAnsi="Cambria Math"/>
          </w:rPr>
          <m:t>0.81*</m:t>
        </m:r>
        <m:r>
          <m:rPr>
            <m:sty m:val="p"/>
          </m:rPr>
          <w:rPr>
            <w:rFonts w:ascii="Cambria Math" w:hAnsi="Cambria Math"/>
          </w:rPr>
          <m:t>log</m:t>
        </m:r>
        <m:r>
          <w:rPr>
            <w:rFonts w:ascii="Cambria Math" w:hAnsi="Cambria Math"/>
          </w:rPr>
          <m:t>⁡(</m:t>
        </m:r>
        <m:r>
          <w:rPr>
            <w:rFonts w:ascii="Cambria Math" w:hAnsi="Cambria Math"/>
          </w:rPr>
          <m:t>Price Boran</m:t>
        </m:r>
        <m:r>
          <w:rPr>
            <w:rFonts w:ascii="Cambria Math" w:hAnsi="Cambria Math"/>
          </w:rPr>
          <m:t>)*Display Prom+</m:t>
        </m:r>
        <m:r>
          <w:rPr>
            <w:rFonts w:ascii="Cambria Math" w:hAnsi="Cambria Math"/>
          </w:rPr>
          <m:t>….Store factors</m:t>
        </m:r>
      </m:oMath>
      <w:r w:rsidR="00045E75">
        <w:t xml:space="preserve"> </w:t>
      </w:r>
    </w:p>
    <w:p w14:paraId="78EC5DE4" w14:textId="708AEA0E" w:rsidR="004E58BE" w:rsidRPr="004E58BE" w:rsidRDefault="00CE4949" w:rsidP="004E58BE">
      <w:pPr>
        <w:jc w:val="both"/>
        <w:rPr>
          <w:b/>
        </w:rPr>
      </w:pPr>
      <w:r>
        <w:rPr>
          <w:b/>
        </w:rPr>
        <w:lastRenderedPageBreak/>
        <w:t xml:space="preserve">Model interpretation </w:t>
      </w:r>
    </w:p>
    <w:p w14:paraId="2328F077" w14:textId="6BF2AF9F" w:rsidR="004E58BE" w:rsidRDefault="004E58BE" w:rsidP="004E58BE">
      <w:pPr>
        <w:pStyle w:val="NormalWeb"/>
        <w:numPr>
          <w:ilvl w:val="0"/>
          <w:numId w:val="18"/>
        </w:numPr>
        <w:rPr>
          <w:rFonts w:asciiTheme="minorHAnsi" w:eastAsiaTheme="minorHAnsi" w:hAnsiTheme="minorHAnsi" w:cstheme="minorBidi"/>
          <w:b/>
          <w:color w:val="595959" w:themeColor="text1" w:themeTint="A6"/>
          <w:sz w:val="22"/>
          <w:szCs w:val="22"/>
          <w:lang w:val="en-US"/>
        </w:rPr>
      </w:pPr>
      <w:r w:rsidRPr="004E58BE">
        <w:rPr>
          <w:rFonts w:asciiTheme="minorHAnsi" w:eastAsiaTheme="minorHAnsi" w:hAnsiTheme="minorHAnsi" w:cstheme="minorBidi"/>
          <w:b/>
          <w:color w:val="595959" w:themeColor="text1" w:themeTint="A6"/>
          <w:sz w:val="22"/>
          <w:szCs w:val="22"/>
          <w:lang w:val="en-US"/>
        </w:rPr>
        <w:t xml:space="preserve">Price sensitivity </w:t>
      </w:r>
    </w:p>
    <w:p w14:paraId="77715B77" w14:textId="1705DFCE" w:rsidR="004E58BE" w:rsidRDefault="004E58BE" w:rsidP="005B5350">
      <w:pPr>
        <w:pStyle w:val="NormalWeb"/>
        <w:ind w:left="720"/>
        <w:jc w:val="both"/>
        <w:rPr>
          <w:rFonts w:asciiTheme="minorHAnsi" w:eastAsiaTheme="minorHAnsi" w:hAnsiTheme="minorHAnsi" w:cstheme="minorBidi"/>
          <w:color w:val="595959" w:themeColor="text1" w:themeTint="A6"/>
          <w:sz w:val="22"/>
          <w:szCs w:val="22"/>
          <w:lang w:val="en-US"/>
        </w:rPr>
      </w:pPr>
      <w:r w:rsidRPr="001B69D5">
        <w:rPr>
          <w:rFonts w:asciiTheme="minorHAnsi" w:eastAsiaTheme="minorHAnsi" w:hAnsiTheme="minorHAnsi" w:cstheme="minorBidi"/>
          <w:color w:val="595959" w:themeColor="text1" w:themeTint="A6"/>
          <w:sz w:val="22"/>
          <w:szCs w:val="22"/>
          <w:lang w:val="en-US"/>
        </w:rPr>
        <w:t xml:space="preserve">The price of Boran is significant variable to its sales with 99% significance level Since it’s a multiplicative model, the Boran log price coefficient </w:t>
      </w:r>
      <w:r w:rsidR="001B69D5" w:rsidRPr="001B69D5">
        <w:rPr>
          <w:rFonts w:asciiTheme="minorHAnsi" w:eastAsiaTheme="minorHAnsi" w:hAnsiTheme="minorHAnsi" w:cstheme="minorBidi"/>
          <w:color w:val="595959" w:themeColor="text1" w:themeTint="A6"/>
          <w:sz w:val="22"/>
          <w:szCs w:val="22"/>
          <w:lang w:val="en-US"/>
        </w:rPr>
        <w:t xml:space="preserve">– 2.97 </w:t>
      </w:r>
      <w:r w:rsidRPr="001B69D5">
        <w:rPr>
          <w:rFonts w:asciiTheme="minorHAnsi" w:eastAsiaTheme="minorHAnsi" w:hAnsiTheme="minorHAnsi" w:cstheme="minorBidi"/>
          <w:color w:val="595959" w:themeColor="text1" w:themeTint="A6"/>
          <w:sz w:val="22"/>
          <w:szCs w:val="22"/>
          <w:lang w:val="en-US"/>
        </w:rPr>
        <w:t>is elasticity of the sales. Meaning that i</w:t>
      </w:r>
      <w:r w:rsidR="001B69D5" w:rsidRPr="001B69D5">
        <w:rPr>
          <w:rFonts w:asciiTheme="minorHAnsi" w:eastAsiaTheme="minorHAnsi" w:hAnsiTheme="minorHAnsi" w:cstheme="minorBidi"/>
          <w:color w:val="595959" w:themeColor="text1" w:themeTint="A6"/>
          <w:sz w:val="22"/>
          <w:szCs w:val="22"/>
          <w:lang w:val="en-US"/>
        </w:rPr>
        <w:t xml:space="preserve">f the price </w:t>
      </w:r>
      <w:r w:rsidR="000D72E5">
        <w:rPr>
          <w:rFonts w:asciiTheme="minorHAnsi" w:eastAsiaTheme="minorHAnsi" w:hAnsiTheme="minorHAnsi" w:cstheme="minorBidi"/>
          <w:color w:val="595959" w:themeColor="text1" w:themeTint="A6"/>
          <w:sz w:val="22"/>
          <w:szCs w:val="22"/>
          <w:lang w:val="en-US"/>
        </w:rPr>
        <w:t xml:space="preserve">of Boran </w:t>
      </w:r>
      <w:r w:rsidR="001B69D5" w:rsidRPr="001B69D5">
        <w:rPr>
          <w:rFonts w:asciiTheme="minorHAnsi" w:eastAsiaTheme="minorHAnsi" w:hAnsiTheme="minorHAnsi" w:cstheme="minorBidi"/>
          <w:color w:val="595959" w:themeColor="text1" w:themeTint="A6"/>
          <w:sz w:val="22"/>
          <w:szCs w:val="22"/>
          <w:lang w:val="en-US"/>
        </w:rPr>
        <w:t xml:space="preserve">will reduce by 10%, the sales will increase by 29.7%. </w:t>
      </w:r>
    </w:p>
    <w:p w14:paraId="32DBAC26" w14:textId="512D605D" w:rsidR="001B69D5" w:rsidRDefault="00B07AB0" w:rsidP="005B5350">
      <w:pPr>
        <w:pStyle w:val="NormalWeb"/>
        <w:ind w:left="720"/>
        <w:jc w:val="both"/>
        <w:rPr>
          <w:rFonts w:asciiTheme="minorHAnsi" w:eastAsiaTheme="minorHAnsi" w:hAnsiTheme="minorHAnsi" w:cstheme="minorBidi"/>
          <w:color w:val="595959" w:themeColor="text1" w:themeTint="A6"/>
          <w:sz w:val="22"/>
          <w:szCs w:val="22"/>
          <w:lang w:val="en-US"/>
        </w:rPr>
      </w:pPr>
      <w:r>
        <w:rPr>
          <w:rFonts w:asciiTheme="minorHAnsi" w:eastAsiaTheme="minorHAnsi" w:hAnsiTheme="minorHAnsi" w:cstheme="minorBidi"/>
          <w:color w:val="595959" w:themeColor="text1" w:themeTint="A6"/>
          <w:sz w:val="22"/>
          <w:szCs w:val="22"/>
          <w:lang w:val="en-US"/>
        </w:rPr>
        <w:t xml:space="preserve">The sales of Boran are sensitive to price of Zeyma </w:t>
      </w:r>
      <w:r w:rsidR="001B69D5">
        <w:rPr>
          <w:rFonts w:asciiTheme="minorHAnsi" w:eastAsiaTheme="minorHAnsi" w:hAnsiTheme="minorHAnsi" w:cstheme="minorBidi"/>
          <w:color w:val="595959" w:themeColor="text1" w:themeTint="A6"/>
          <w:sz w:val="22"/>
          <w:szCs w:val="22"/>
          <w:lang w:val="en-US"/>
        </w:rPr>
        <w:t xml:space="preserve">with 99% confidence level. And the </w:t>
      </w:r>
      <w:r w:rsidR="000D72E5">
        <w:rPr>
          <w:rFonts w:asciiTheme="minorHAnsi" w:eastAsiaTheme="minorHAnsi" w:hAnsiTheme="minorHAnsi" w:cstheme="minorBidi"/>
          <w:color w:val="595959" w:themeColor="text1" w:themeTint="A6"/>
          <w:sz w:val="22"/>
          <w:szCs w:val="22"/>
          <w:lang w:val="en-US"/>
        </w:rPr>
        <w:t xml:space="preserve">Zeyma log price coefficient of </w:t>
      </w:r>
      <w:r w:rsidR="001B69D5">
        <w:rPr>
          <w:rFonts w:asciiTheme="minorHAnsi" w:eastAsiaTheme="minorHAnsi" w:hAnsiTheme="minorHAnsi" w:cstheme="minorBidi"/>
          <w:color w:val="595959" w:themeColor="text1" w:themeTint="A6"/>
          <w:sz w:val="22"/>
          <w:szCs w:val="22"/>
          <w:lang w:val="en-US"/>
        </w:rPr>
        <w:t xml:space="preserve">0.53 implies that with </w:t>
      </w:r>
      <w:r w:rsidR="00B447E9">
        <w:rPr>
          <w:rFonts w:asciiTheme="minorHAnsi" w:eastAsiaTheme="minorHAnsi" w:hAnsiTheme="minorHAnsi" w:cstheme="minorBidi"/>
          <w:color w:val="595959" w:themeColor="text1" w:themeTint="A6"/>
          <w:sz w:val="22"/>
          <w:szCs w:val="22"/>
          <w:lang w:val="en-US"/>
        </w:rPr>
        <w:t>Zeyma price increase</w:t>
      </w:r>
      <w:r w:rsidR="000D72E5">
        <w:rPr>
          <w:rFonts w:asciiTheme="minorHAnsi" w:eastAsiaTheme="minorHAnsi" w:hAnsiTheme="minorHAnsi" w:cstheme="minorBidi"/>
          <w:color w:val="595959" w:themeColor="text1" w:themeTint="A6"/>
          <w:sz w:val="22"/>
          <w:szCs w:val="22"/>
          <w:lang w:val="en-US"/>
        </w:rPr>
        <w:t xml:space="preserve"> by 10% the sales of Boran will increase by 5.3%. </w:t>
      </w:r>
    </w:p>
    <w:p w14:paraId="052B86DB" w14:textId="498B7882" w:rsidR="00B07AB0" w:rsidRDefault="00B07AB0" w:rsidP="00B447E9">
      <w:pPr>
        <w:pStyle w:val="NormalWeb"/>
        <w:ind w:left="720"/>
        <w:jc w:val="both"/>
        <w:rPr>
          <w:rFonts w:asciiTheme="minorHAnsi" w:eastAsiaTheme="minorHAnsi" w:hAnsiTheme="minorHAnsi" w:cstheme="minorBidi"/>
          <w:color w:val="595959" w:themeColor="text1" w:themeTint="A6"/>
          <w:sz w:val="22"/>
          <w:szCs w:val="22"/>
          <w:lang w:val="en-US"/>
        </w:rPr>
      </w:pPr>
      <w:r>
        <w:rPr>
          <w:rFonts w:asciiTheme="minorHAnsi" w:eastAsiaTheme="minorHAnsi" w:hAnsiTheme="minorHAnsi" w:cstheme="minorBidi"/>
          <w:color w:val="595959" w:themeColor="text1" w:themeTint="A6"/>
          <w:sz w:val="22"/>
          <w:szCs w:val="22"/>
          <w:lang w:val="en-US"/>
        </w:rPr>
        <w:t xml:space="preserve">The sales of Boran are sensitive </w:t>
      </w:r>
      <w:r>
        <w:rPr>
          <w:rFonts w:asciiTheme="minorHAnsi" w:eastAsiaTheme="minorHAnsi" w:hAnsiTheme="minorHAnsi" w:cstheme="minorBidi"/>
          <w:color w:val="595959" w:themeColor="text1" w:themeTint="A6"/>
          <w:sz w:val="22"/>
          <w:szCs w:val="22"/>
          <w:lang w:val="en-US"/>
        </w:rPr>
        <w:t>to price of Leibo</w:t>
      </w:r>
      <w:r>
        <w:rPr>
          <w:rFonts w:asciiTheme="minorHAnsi" w:eastAsiaTheme="minorHAnsi" w:hAnsiTheme="minorHAnsi" w:cstheme="minorBidi"/>
          <w:color w:val="595959" w:themeColor="text1" w:themeTint="A6"/>
          <w:sz w:val="22"/>
          <w:szCs w:val="22"/>
          <w:lang w:val="en-US"/>
        </w:rPr>
        <w:t xml:space="preserve"> with 99% confidence level. And the </w:t>
      </w:r>
      <w:r>
        <w:rPr>
          <w:rFonts w:asciiTheme="minorHAnsi" w:eastAsiaTheme="minorHAnsi" w:hAnsiTheme="minorHAnsi" w:cstheme="minorBidi"/>
          <w:color w:val="595959" w:themeColor="text1" w:themeTint="A6"/>
          <w:sz w:val="22"/>
          <w:szCs w:val="22"/>
          <w:lang w:val="en-US"/>
        </w:rPr>
        <w:t>Leibo</w:t>
      </w:r>
      <w:r>
        <w:rPr>
          <w:rFonts w:asciiTheme="minorHAnsi" w:eastAsiaTheme="minorHAnsi" w:hAnsiTheme="minorHAnsi" w:cstheme="minorBidi"/>
          <w:color w:val="595959" w:themeColor="text1" w:themeTint="A6"/>
          <w:sz w:val="22"/>
          <w:szCs w:val="22"/>
          <w:lang w:val="en-US"/>
        </w:rPr>
        <w:t xml:space="preserve"> log price coefficient of </w:t>
      </w:r>
      <w:r>
        <w:rPr>
          <w:rFonts w:asciiTheme="minorHAnsi" w:eastAsiaTheme="minorHAnsi" w:hAnsiTheme="minorHAnsi" w:cstheme="minorBidi"/>
          <w:color w:val="595959" w:themeColor="text1" w:themeTint="A6"/>
          <w:sz w:val="22"/>
          <w:szCs w:val="22"/>
          <w:lang w:val="en-US"/>
        </w:rPr>
        <w:t>0.27</w:t>
      </w:r>
      <w:r>
        <w:rPr>
          <w:rFonts w:asciiTheme="minorHAnsi" w:eastAsiaTheme="minorHAnsi" w:hAnsiTheme="minorHAnsi" w:cstheme="minorBidi"/>
          <w:color w:val="595959" w:themeColor="text1" w:themeTint="A6"/>
          <w:sz w:val="22"/>
          <w:szCs w:val="22"/>
          <w:lang w:val="en-US"/>
        </w:rPr>
        <w:t xml:space="preserve"> implies that with </w:t>
      </w:r>
      <w:r>
        <w:rPr>
          <w:rFonts w:asciiTheme="minorHAnsi" w:eastAsiaTheme="minorHAnsi" w:hAnsiTheme="minorHAnsi" w:cstheme="minorBidi"/>
          <w:color w:val="595959" w:themeColor="text1" w:themeTint="A6"/>
          <w:sz w:val="22"/>
          <w:szCs w:val="22"/>
          <w:lang w:val="en-US"/>
        </w:rPr>
        <w:t>Leibo</w:t>
      </w:r>
      <w:r w:rsidR="00B447E9">
        <w:rPr>
          <w:rFonts w:asciiTheme="minorHAnsi" w:eastAsiaTheme="minorHAnsi" w:hAnsiTheme="minorHAnsi" w:cstheme="minorBidi"/>
          <w:color w:val="595959" w:themeColor="text1" w:themeTint="A6"/>
          <w:sz w:val="22"/>
          <w:szCs w:val="22"/>
          <w:lang w:val="en-US"/>
        </w:rPr>
        <w:t xml:space="preserve"> price increase</w:t>
      </w:r>
      <w:r>
        <w:rPr>
          <w:rFonts w:asciiTheme="minorHAnsi" w:eastAsiaTheme="minorHAnsi" w:hAnsiTheme="minorHAnsi" w:cstheme="minorBidi"/>
          <w:color w:val="595959" w:themeColor="text1" w:themeTint="A6"/>
          <w:sz w:val="22"/>
          <w:szCs w:val="22"/>
          <w:lang w:val="en-US"/>
        </w:rPr>
        <w:t xml:space="preserve"> by 10% the s</w:t>
      </w:r>
      <w:r>
        <w:rPr>
          <w:rFonts w:asciiTheme="minorHAnsi" w:eastAsiaTheme="minorHAnsi" w:hAnsiTheme="minorHAnsi" w:cstheme="minorBidi"/>
          <w:color w:val="595959" w:themeColor="text1" w:themeTint="A6"/>
          <w:sz w:val="22"/>
          <w:szCs w:val="22"/>
          <w:lang w:val="en-US"/>
        </w:rPr>
        <w:t>ales of Boran will increase by 2.7</w:t>
      </w:r>
      <w:r>
        <w:rPr>
          <w:rFonts w:asciiTheme="minorHAnsi" w:eastAsiaTheme="minorHAnsi" w:hAnsiTheme="minorHAnsi" w:cstheme="minorBidi"/>
          <w:color w:val="595959" w:themeColor="text1" w:themeTint="A6"/>
          <w:sz w:val="22"/>
          <w:szCs w:val="22"/>
          <w:lang w:val="en-US"/>
        </w:rPr>
        <w:t xml:space="preserve">%. </w:t>
      </w:r>
    </w:p>
    <w:p w14:paraId="4868ACC2" w14:textId="3D6223DC" w:rsidR="000D72E5" w:rsidRDefault="005B5350" w:rsidP="000D72E5">
      <w:pPr>
        <w:pStyle w:val="NormalWeb"/>
        <w:numPr>
          <w:ilvl w:val="0"/>
          <w:numId w:val="18"/>
        </w:numPr>
        <w:rPr>
          <w:rFonts w:asciiTheme="minorHAnsi" w:eastAsiaTheme="minorHAnsi" w:hAnsiTheme="minorHAnsi" w:cstheme="minorBidi"/>
          <w:b/>
          <w:color w:val="595959" w:themeColor="text1" w:themeTint="A6"/>
          <w:sz w:val="22"/>
          <w:szCs w:val="22"/>
          <w:lang w:val="en-US"/>
        </w:rPr>
      </w:pPr>
      <w:r>
        <w:rPr>
          <w:rFonts w:asciiTheme="minorHAnsi" w:eastAsiaTheme="minorHAnsi" w:hAnsiTheme="minorHAnsi" w:cstheme="minorBidi"/>
          <w:b/>
          <w:color w:val="595959" w:themeColor="text1" w:themeTint="A6"/>
          <w:sz w:val="22"/>
          <w:szCs w:val="22"/>
          <w:lang w:val="en-US"/>
        </w:rPr>
        <w:t>P</w:t>
      </w:r>
      <w:r w:rsidR="000D72E5">
        <w:rPr>
          <w:rFonts w:asciiTheme="minorHAnsi" w:eastAsiaTheme="minorHAnsi" w:hAnsiTheme="minorHAnsi" w:cstheme="minorBidi"/>
          <w:b/>
          <w:color w:val="595959" w:themeColor="text1" w:themeTint="A6"/>
          <w:sz w:val="22"/>
          <w:szCs w:val="22"/>
          <w:lang w:val="en-US"/>
        </w:rPr>
        <w:t xml:space="preserve">romotion </w:t>
      </w:r>
      <w:r>
        <w:rPr>
          <w:rFonts w:asciiTheme="minorHAnsi" w:eastAsiaTheme="minorHAnsi" w:hAnsiTheme="minorHAnsi" w:cstheme="minorBidi"/>
          <w:b/>
          <w:color w:val="595959" w:themeColor="text1" w:themeTint="A6"/>
          <w:sz w:val="22"/>
          <w:szCs w:val="22"/>
          <w:lang w:val="en-US"/>
        </w:rPr>
        <w:t xml:space="preserve">impact </w:t>
      </w:r>
    </w:p>
    <w:p w14:paraId="53B608BC" w14:textId="61C366B4" w:rsidR="000D72E5" w:rsidRPr="00A50ACB" w:rsidRDefault="000D72E5" w:rsidP="005B5350">
      <w:pPr>
        <w:pStyle w:val="NormalWeb"/>
        <w:ind w:left="720"/>
        <w:jc w:val="both"/>
        <w:rPr>
          <w:rFonts w:asciiTheme="minorHAnsi" w:eastAsiaTheme="minorHAnsi" w:hAnsiTheme="minorHAnsi" w:cstheme="minorBidi"/>
          <w:color w:val="595959" w:themeColor="text1" w:themeTint="A6"/>
          <w:sz w:val="22"/>
          <w:szCs w:val="22"/>
          <w:lang w:val="en-US"/>
        </w:rPr>
      </w:pPr>
      <w:r w:rsidRPr="000D72E5">
        <w:rPr>
          <w:rFonts w:asciiTheme="minorHAnsi" w:eastAsiaTheme="minorHAnsi" w:hAnsiTheme="minorHAnsi" w:cstheme="minorBidi"/>
          <w:color w:val="595959" w:themeColor="text1" w:themeTint="A6"/>
          <w:sz w:val="22"/>
          <w:szCs w:val="22"/>
          <w:lang w:val="en-US"/>
        </w:rPr>
        <w:t xml:space="preserve">Both types of Boran’s promotion have positive effect on Boran Sales </w:t>
      </w:r>
      <w:r w:rsidR="005B5350">
        <w:rPr>
          <w:rFonts w:asciiTheme="minorHAnsi" w:eastAsiaTheme="minorHAnsi" w:hAnsiTheme="minorHAnsi" w:cstheme="minorBidi"/>
          <w:color w:val="595959" w:themeColor="text1" w:themeTint="A6"/>
          <w:sz w:val="22"/>
          <w:szCs w:val="22"/>
          <w:lang w:val="en-US"/>
        </w:rPr>
        <w:t>, meaning that promotions result in higher sales.</w:t>
      </w:r>
      <w:r w:rsidRPr="000D72E5">
        <w:rPr>
          <w:rFonts w:asciiTheme="minorHAnsi" w:eastAsiaTheme="minorHAnsi" w:hAnsiTheme="minorHAnsi" w:cstheme="minorBidi"/>
          <w:color w:val="595959" w:themeColor="text1" w:themeTint="A6"/>
          <w:sz w:val="22"/>
          <w:szCs w:val="22"/>
          <w:lang w:val="en-US"/>
        </w:rPr>
        <w:t xml:space="preserve"> However, the interaction of these promotion is also significant with 99% confidence level. This means that the </w:t>
      </w:r>
      <w:r w:rsidRPr="00A50ACB">
        <w:rPr>
          <w:rFonts w:asciiTheme="minorHAnsi" w:eastAsiaTheme="minorHAnsi" w:hAnsiTheme="minorHAnsi" w:cstheme="minorBidi"/>
          <w:color w:val="595959" w:themeColor="text1" w:themeTint="A6"/>
          <w:sz w:val="22"/>
          <w:szCs w:val="22"/>
          <w:lang w:val="en-US"/>
        </w:rPr>
        <w:t>impact of display promotion</w:t>
      </w:r>
      <w:r>
        <w:rPr>
          <w:rFonts w:asciiTheme="minorHAnsi" w:eastAsiaTheme="minorHAnsi" w:hAnsiTheme="minorHAnsi" w:cstheme="minorBidi"/>
          <w:b/>
          <w:color w:val="595959" w:themeColor="text1" w:themeTint="A6"/>
          <w:sz w:val="22"/>
          <w:szCs w:val="22"/>
          <w:lang w:val="en-US"/>
        </w:rPr>
        <w:t xml:space="preserve"> </w:t>
      </w:r>
      <w:r w:rsidRPr="000D72E5">
        <w:rPr>
          <w:rFonts w:asciiTheme="minorHAnsi" w:eastAsiaTheme="minorHAnsi" w:hAnsiTheme="minorHAnsi" w:cstheme="minorBidi"/>
          <w:color w:val="595959" w:themeColor="text1" w:themeTint="A6"/>
          <w:sz w:val="22"/>
          <w:szCs w:val="22"/>
          <w:lang w:val="en-US"/>
        </w:rPr>
        <w:t xml:space="preserve">is different when there is </w:t>
      </w:r>
      <w:r w:rsidRPr="00A50ACB">
        <w:rPr>
          <w:rFonts w:asciiTheme="minorHAnsi" w:eastAsiaTheme="minorHAnsi" w:hAnsiTheme="minorHAnsi" w:cstheme="minorBidi"/>
          <w:color w:val="595959" w:themeColor="text1" w:themeTint="A6"/>
          <w:sz w:val="22"/>
          <w:szCs w:val="22"/>
          <w:lang w:val="en-US"/>
        </w:rPr>
        <w:t xml:space="preserve">a feature promotion. </w:t>
      </w:r>
    </w:p>
    <w:p w14:paraId="515BA053" w14:textId="4BB29B94" w:rsidR="000D72E5" w:rsidRPr="00A50ACB" w:rsidRDefault="005B5350" w:rsidP="005B5350">
      <w:pPr>
        <w:pStyle w:val="NormalWeb"/>
        <w:ind w:left="720"/>
        <w:jc w:val="both"/>
        <w:rPr>
          <w:rFonts w:asciiTheme="minorHAnsi" w:eastAsiaTheme="minorHAnsi" w:hAnsiTheme="minorHAnsi" w:cstheme="minorBidi"/>
          <w:color w:val="595959" w:themeColor="text1" w:themeTint="A6"/>
          <w:sz w:val="22"/>
          <w:szCs w:val="22"/>
          <w:lang w:val="en-US"/>
        </w:rPr>
      </w:pPr>
      <w:r w:rsidRPr="00A50ACB">
        <w:rPr>
          <w:rFonts w:asciiTheme="minorHAnsi" w:eastAsiaTheme="minorHAnsi" w:hAnsiTheme="minorHAnsi" w:cstheme="minorBidi"/>
          <w:color w:val="595959" w:themeColor="text1" w:themeTint="A6"/>
          <w:sz w:val="22"/>
          <w:szCs w:val="22"/>
          <w:lang w:val="en-US"/>
        </w:rPr>
        <w:t xml:space="preserve">Both types of promotion of Leibo have significant negative impact to sales of Boran. This means that at the time when there is promotion of Leibo the sales of Boran is less than usual. The interaction between display promotion Leibo and feature promotion Leibo is significant and therefore, the impact of Leibo feature promotion is different when there is Leibo display promotion.  </w:t>
      </w:r>
    </w:p>
    <w:p w14:paraId="1A7B4B05" w14:textId="066A11CC" w:rsidR="005B5350" w:rsidRDefault="005B5350" w:rsidP="005B5350">
      <w:pPr>
        <w:pStyle w:val="NormalWeb"/>
        <w:numPr>
          <w:ilvl w:val="0"/>
          <w:numId w:val="18"/>
        </w:numPr>
        <w:rPr>
          <w:rFonts w:asciiTheme="minorHAnsi" w:eastAsiaTheme="minorHAnsi" w:hAnsiTheme="minorHAnsi" w:cstheme="minorBidi"/>
          <w:b/>
          <w:color w:val="595959" w:themeColor="text1" w:themeTint="A6"/>
          <w:sz w:val="22"/>
          <w:szCs w:val="22"/>
          <w:lang w:val="en-US"/>
        </w:rPr>
      </w:pPr>
      <w:r>
        <w:rPr>
          <w:rFonts w:asciiTheme="minorHAnsi" w:eastAsiaTheme="minorHAnsi" w:hAnsiTheme="minorHAnsi" w:cstheme="minorBidi"/>
          <w:b/>
          <w:color w:val="595959" w:themeColor="text1" w:themeTint="A6"/>
          <w:sz w:val="22"/>
          <w:szCs w:val="22"/>
          <w:lang w:val="en-US"/>
        </w:rPr>
        <w:t>Promotion</w:t>
      </w:r>
      <w:r w:rsidR="00927C4B">
        <w:rPr>
          <w:rFonts w:asciiTheme="minorHAnsi" w:eastAsiaTheme="minorHAnsi" w:hAnsiTheme="minorHAnsi" w:cstheme="minorBidi"/>
          <w:b/>
          <w:color w:val="595959" w:themeColor="text1" w:themeTint="A6"/>
          <w:sz w:val="22"/>
          <w:szCs w:val="22"/>
          <w:lang w:val="en-US"/>
        </w:rPr>
        <w:t>s</w:t>
      </w:r>
      <w:r>
        <w:rPr>
          <w:rFonts w:asciiTheme="minorHAnsi" w:eastAsiaTheme="minorHAnsi" w:hAnsiTheme="minorHAnsi" w:cstheme="minorBidi"/>
          <w:b/>
          <w:color w:val="595959" w:themeColor="text1" w:themeTint="A6"/>
          <w:sz w:val="22"/>
          <w:szCs w:val="22"/>
          <w:lang w:val="en-US"/>
        </w:rPr>
        <w:t xml:space="preserve"> </w:t>
      </w:r>
      <w:r>
        <w:rPr>
          <w:rFonts w:asciiTheme="minorHAnsi" w:eastAsiaTheme="minorHAnsi" w:hAnsiTheme="minorHAnsi" w:cstheme="minorBidi"/>
          <w:b/>
          <w:color w:val="595959" w:themeColor="text1" w:themeTint="A6"/>
          <w:sz w:val="22"/>
          <w:szCs w:val="22"/>
          <w:lang w:val="en-US"/>
        </w:rPr>
        <w:t xml:space="preserve">and price interaction </w:t>
      </w:r>
    </w:p>
    <w:p w14:paraId="06FC0ED5" w14:textId="069AF17D" w:rsidR="00A50ACB" w:rsidRPr="00A50ACB" w:rsidRDefault="00A50ACB" w:rsidP="00927C4B">
      <w:pPr>
        <w:pStyle w:val="NormalWeb"/>
        <w:ind w:left="720"/>
        <w:rPr>
          <w:rFonts w:asciiTheme="minorHAnsi" w:eastAsiaTheme="minorHAnsi" w:hAnsiTheme="minorHAnsi" w:cstheme="minorBidi"/>
          <w:color w:val="595959" w:themeColor="text1" w:themeTint="A6"/>
          <w:sz w:val="22"/>
          <w:szCs w:val="22"/>
          <w:lang w:val="en-US"/>
        </w:rPr>
      </w:pPr>
      <w:r w:rsidRPr="00A50ACB">
        <w:rPr>
          <w:rFonts w:asciiTheme="minorHAnsi" w:eastAsiaTheme="minorHAnsi" w:hAnsiTheme="minorHAnsi" w:cstheme="minorBidi"/>
          <w:color w:val="595959" w:themeColor="text1" w:themeTint="A6"/>
          <w:sz w:val="22"/>
          <w:szCs w:val="22"/>
          <w:lang w:val="en-US"/>
        </w:rPr>
        <w:t xml:space="preserve">Boran price and its feature promotion interaction is not significant, while the price and display promotion is significant. This means that impact of price reduction is different when there is a display promotion of Boran. </w:t>
      </w:r>
    </w:p>
    <w:p w14:paraId="3F0627EB" w14:textId="43A78C12" w:rsidR="000D72E5" w:rsidRPr="00B447E9" w:rsidRDefault="00B447E9" w:rsidP="00B447E9">
      <w:pPr>
        <w:jc w:val="both"/>
        <w:rPr>
          <w:b/>
        </w:rPr>
      </w:pPr>
      <w:r>
        <w:rPr>
          <w:b/>
        </w:rPr>
        <w:t>Conclusion.</w:t>
      </w:r>
    </w:p>
    <w:p w14:paraId="061A813C" w14:textId="34D62489" w:rsidR="00B447E9" w:rsidRPr="00927C4B" w:rsidRDefault="00B447E9"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The multiplicative sales model represents the sales of Boran in a most accurate way, thus this type of model used for Boran sales prediction. </w:t>
      </w:r>
    </w:p>
    <w:p w14:paraId="1489A208" w14:textId="7363E1F1" w:rsidR="00CB7298" w:rsidRPr="00927C4B" w:rsidRDefault="00B447E9"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The sales of Boran is the most sensitive to</w:t>
      </w:r>
      <w:r w:rsidR="00CB7298" w:rsidRPr="00927C4B">
        <w:rPr>
          <w:rFonts w:asciiTheme="minorHAnsi" w:eastAsiaTheme="minorHAnsi" w:hAnsiTheme="minorHAnsi" w:cstheme="minorBidi"/>
          <w:color w:val="595959" w:themeColor="text1" w:themeTint="A6"/>
          <w:sz w:val="22"/>
          <w:szCs w:val="22"/>
          <w:lang w:val="en-US"/>
        </w:rPr>
        <w:t xml:space="preserve"> price of Boran, meaning that reduced price will increase the sales of Boran. Reduced price of competitive products of Zeyma and Lei</w:t>
      </w:r>
      <w:r w:rsidR="004B2254">
        <w:rPr>
          <w:rFonts w:asciiTheme="minorHAnsi" w:eastAsiaTheme="minorHAnsi" w:hAnsiTheme="minorHAnsi" w:cstheme="minorBidi"/>
          <w:color w:val="595959" w:themeColor="text1" w:themeTint="A6"/>
          <w:sz w:val="22"/>
          <w:szCs w:val="22"/>
          <w:lang w:val="en-US"/>
        </w:rPr>
        <w:t>bo has positive</w:t>
      </w:r>
      <w:r w:rsidR="00CB7298" w:rsidRPr="00927C4B">
        <w:rPr>
          <w:rFonts w:asciiTheme="minorHAnsi" w:eastAsiaTheme="minorHAnsi" w:hAnsiTheme="minorHAnsi" w:cstheme="minorBidi"/>
          <w:color w:val="595959" w:themeColor="text1" w:themeTint="A6"/>
          <w:sz w:val="22"/>
          <w:szCs w:val="22"/>
          <w:lang w:val="en-US"/>
        </w:rPr>
        <w:t xml:space="preserve"> effect to sales of B</w:t>
      </w:r>
      <w:r w:rsidR="004B2254">
        <w:rPr>
          <w:rFonts w:asciiTheme="minorHAnsi" w:eastAsiaTheme="minorHAnsi" w:hAnsiTheme="minorHAnsi" w:cstheme="minorBidi"/>
          <w:color w:val="595959" w:themeColor="text1" w:themeTint="A6"/>
          <w:sz w:val="22"/>
          <w:szCs w:val="22"/>
          <w:lang w:val="en-US"/>
        </w:rPr>
        <w:t xml:space="preserve">oran, meaning that it will increase sales of Boran. </w:t>
      </w:r>
    </w:p>
    <w:p w14:paraId="45A7263E" w14:textId="66E869BA" w:rsidR="00927C4B" w:rsidRPr="00927C4B" w:rsidRDefault="00927C4B"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Boran’s feature and display promotions have positive impact on its sales. </w:t>
      </w:r>
    </w:p>
    <w:p w14:paraId="611A0D3D" w14:textId="2097806D" w:rsidR="00B447E9" w:rsidRPr="00927C4B" w:rsidRDefault="00CB7298"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t xml:space="preserve"> </w:t>
      </w:r>
      <w:r w:rsidR="00927C4B" w:rsidRPr="00927C4B">
        <w:rPr>
          <w:rFonts w:asciiTheme="minorHAnsi" w:eastAsiaTheme="minorHAnsi" w:hAnsiTheme="minorHAnsi" w:cstheme="minorBidi"/>
          <w:color w:val="595959" w:themeColor="text1" w:themeTint="A6"/>
          <w:sz w:val="22"/>
          <w:szCs w:val="22"/>
          <w:lang w:val="en-US"/>
        </w:rPr>
        <w:t>Feature and display promotions of Leibo have</w:t>
      </w:r>
      <w:r w:rsidR="004B2254">
        <w:rPr>
          <w:rFonts w:asciiTheme="minorHAnsi" w:eastAsiaTheme="minorHAnsi" w:hAnsiTheme="minorHAnsi" w:cstheme="minorBidi"/>
          <w:color w:val="595959" w:themeColor="text1" w:themeTint="A6"/>
          <w:sz w:val="22"/>
          <w:szCs w:val="22"/>
          <w:lang w:val="en-US"/>
        </w:rPr>
        <w:t xml:space="preserve"> negative impact to Boran sales, meaning that when there is promotions of Leibo the sales of Boran will reduce. </w:t>
      </w:r>
    </w:p>
    <w:p w14:paraId="2E96EC85" w14:textId="091E671C" w:rsidR="00927C4B" w:rsidRPr="00927C4B" w:rsidRDefault="00927C4B" w:rsidP="00C476DB">
      <w:pPr>
        <w:pStyle w:val="NormalWeb"/>
        <w:rPr>
          <w:rFonts w:asciiTheme="minorHAnsi" w:eastAsiaTheme="minorHAnsi" w:hAnsiTheme="minorHAnsi" w:cstheme="minorBidi"/>
          <w:color w:val="595959" w:themeColor="text1" w:themeTint="A6"/>
          <w:sz w:val="22"/>
          <w:szCs w:val="22"/>
          <w:lang w:val="en-US"/>
        </w:rPr>
      </w:pPr>
      <w:r w:rsidRPr="00927C4B">
        <w:rPr>
          <w:rFonts w:asciiTheme="minorHAnsi" w:eastAsiaTheme="minorHAnsi" w:hAnsiTheme="minorHAnsi" w:cstheme="minorBidi"/>
          <w:color w:val="595959" w:themeColor="text1" w:themeTint="A6"/>
          <w:sz w:val="22"/>
          <w:szCs w:val="22"/>
          <w:lang w:val="en-US"/>
        </w:rPr>
        <w:lastRenderedPageBreak/>
        <w:t xml:space="preserve">Among interactions between Boran’s </w:t>
      </w:r>
      <w:r w:rsidR="004B2254">
        <w:rPr>
          <w:rFonts w:asciiTheme="minorHAnsi" w:eastAsiaTheme="minorHAnsi" w:hAnsiTheme="minorHAnsi" w:cstheme="minorBidi"/>
          <w:color w:val="595959" w:themeColor="text1" w:themeTint="A6"/>
          <w:sz w:val="22"/>
          <w:szCs w:val="22"/>
          <w:lang w:val="en-US"/>
        </w:rPr>
        <w:t xml:space="preserve">feature and display </w:t>
      </w:r>
      <w:r w:rsidRPr="00927C4B">
        <w:rPr>
          <w:rFonts w:asciiTheme="minorHAnsi" w:eastAsiaTheme="minorHAnsi" w:hAnsiTheme="minorHAnsi" w:cstheme="minorBidi"/>
          <w:color w:val="595959" w:themeColor="text1" w:themeTint="A6"/>
          <w:sz w:val="22"/>
          <w:szCs w:val="22"/>
          <w:lang w:val="en-US"/>
        </w:rPr>
        <w:t xml:space="preserve">promotions, Leibo </w:t>
      </w:r>
      <w:r w:rsidR="004B2254">
        <w:rPr>
          <w:rFonts w:asciiTheme="minorHAnsi" w:eastAsiaTheme="minorHAnsi" w:hAnsiTheme="minorHAnsi" w:cstheme="minorBidi"/>
          <w:color w:val="595959" w:themeColor="text1" w:themeTint="A6"/>
          <w:sz w:val="22"/>
          <w:szCs w:val="22"/>
          <w:lang w:val="en-US"/>
        </w:rPr>
        <w:t xml:space="preserve">display and feature </w:t>
      </w:r>
      <w:r w:rsidRPr="00927C4B">
        <w:rPr>
          <w:rFonts w:asciiTheme="minorHAnsi" w:eastAsiaTheme="minorHAnsi" w:hAnsiTheme="minorHAnsi" w:cstheme="minorBidi"/>
          <w:color w:val="595959" w:themeColor="text1" w:themeTint="A6"/>
          <w:sz w:val="22"/>
          <w:szCs w:val="22"/>
          <w:lang w:val="en-US"/>
        </w:rPr>
        <w:t>promotions</w:t>
      </w:r>
      <w:r w:rsidR="004B2254">
        <w:rPr>
          <w:rFonts w:asciiTheme="minorHAnsi" w:eastAsiaTheme="minorHAnsi" w:hAnsiTheme="minorHAnsi" w:cstheme="minorBidi"/>
          <w:color w:val="595959" w:themeColor="text1" w:themeTint="A6"/>
          <w:sz w:val="22"/>
          <w:szCs w:val="22"/>
          <w:lang w:val="en-US"/>
        </w:rPr>
        <w:t>,</w:t>
      </w:r>
      <w:r w:rsidRPr="00927C4B">
        <w:rPr>
          <w:rFonts w:asciiTheme="minorHAnsi" w:eastAsiaTheme="minorHAnsi" w:hAnsiTheme="minorHAnsi" w:cstheme="minorBidi"/>
          <w:color w:val="595959" w:themeColor="text1" w:themeTint="A6"/>
          <w:sz w:val="22"/>
          <w:szCs w:val="22"/>
          <w:lang w:val="en-US"/>
        </w:rPr>
        <w:t xml:space="preserve"> Boran’s price and its promotions, the only insignificant interaction is the interaction between Boran’s price and its feature promotion. </w:t>
      </w:r>
    </w:p>
    <w:p w14:paraId="3DA96B4C" w14:textId="77777777" w:rsidR="00A4722A" w:rsidRDefault="00A4722A" w:rsidP="00A50ACB">
      <w:pPr>
        <w:pStyle w:val="NormalWeb"/>
        <w:spacing w:before="0" w:beforeAutospacing="0" w:after="0" w:afterAutospacing="0"/>
        <w:rPr>
          <w:rFonts w:asciiTheme="minorHAnsi" w:eastAsiaTheme="minorHAnsi" w:hAnsiTheme="minorHAnsi" w:cstheme="minorBidi"/>
          <w:color w:val="595959" w:themeColor="text1" w:themeTint="A6"/>
          <w:sz w:val="22"/>
          <w:szCs w:val="22"/>
          <w:lang w:val="en-US"/>
        </w:rPr>
      </w:pPr>
    </w:p>
    <w:p w14:paraId="0549F5E3" w14:textId="297733E1" w:rsidR="00A4722A" w:rsidRPr="00A4722A" w:rsidRDefault="00A4722A" w:rsidP="00A4722A">
      <w:pPr>
        <w:pStyle w:val="Heading1"/>
        <w:rPr>
          <w:sz w:val="28"/>
        </w:rPr>
      </w:pPr>
      <w:r w:rsidRPr="00A4722A">
        <w:rPr>
          <w:sz w:val="28"/>
        </w:rPr>
        <w:lastRenderedPageBreak/>
        <w:t xml:space="preserve">Appendix A- Multiplicative model results </w:t>
      </w:r>
    </w:p>
    <w:p w14:paraId="39B56B44" w14:textId="6C3051B4" w:rsidR="00A4722A" w:rsidRDefault="00A4722A" w:rsidP="00A4722A">
      <w:r w:rsidRPr="0054269D">
        <w:drawing>
          <wp:inline distT="0" distB="0" distL="0" distR="0" wp14:anchorId="706F8480" wp14:editId="013B0BB4">
            <wp:extent cx="4927600" cy="375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7600" cy="3759200"/>
                    </a:xfrm>
                    <a:prstGeom prst="rect">
                      <a:avLst/>
                    </a:prstGeom>
                  </pic:spPr>
                </pic:pic>
              </a:graphicData>
            </a:graphic>
          </wp:inline>
        </w:drawing>
      </w:r>
      <w:r w:rsidRPr="00EE3A2C">
        <w:drawing>
          <wp:inline distT="0" distB="0" distL="0" distR="0" wp14:anchorId="53D3EA3C" wp14:editId="03CDE062">
            <wp:extent cx="4965700" cy="375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700" cy="3759200"/>
                    </a:xfrm>
                    <a:prstGeom prst="rect">
                      <a:avLst/>
                    </a:prstGeom>
                  </pic:spPr>
                </pic:pic>
              </a:graphicData>
            </a:graphic>
          </wp:inline>
        </w:drawing>
      </w:r>
    </w:p>
    <w:p w14:paraId="086A6B78" w14:textId="14B24B80" w:rsidR="00A4722A" w:rsidRPr="00A50ACB" w:rsidRDefault="00A4722A" w:rsidP="00A50ACB">
      <w:pPr>
        <w:pStyle w:val="Heading1"/>
        <w:rPr>
          <w:sz w:val="28"/>
        </w:rPr>
      </w:pPr>
      <w:r w:rsidRPr="00A4722A">
        <w:rPr>
          <w:sz w:val="28"/>
        </w:rPr>
        <w:lastRenderedPageBreak/>
        <w:t>Appendix</w:t>
      </w:r>
      <w:r>
        <w:rPr>
          <w:sz w:val="28"/>
        </w:rPr>
        <w:t xml:space="preserve"> B</w:t>
      </w:r>
      <w:r w:rsidRPr="00A4722A">
        <w:rPr>
          <w:sz w:val="28"/>
        </w:rPr>
        <w:t xml:space="preserve">- </w:t>
      </w:r>
      <w:r>
        <w:rPr>
          <w:sz w:val="28"/>
        </w:rPr>
        <w:t>Revised m</w:t>
      </w:r>
      <w:r w:rsidRPr="00A4722A">
        <w:rPr>
          <w:sz w:val="28"/>
        </w:rPr>
        <w:t xml:space="preserve">ultiplicative model results </w:t>
      </w:r>
    </w:p>
    <w:p w14:paraId="788AC693" w14:textId="726EC7A0" w:rsidR="003F20EB" w:rsidRDefault="00B07AB0" w:rsidP="0059149B">
      <w:r w:rsidRPr="00B07AB0">
        <w:drawing>
          <wp:inline distT="0" distB="0" distL="0" distR="0" wp14:anchorId="1EED41E2" wp14:editId="7472366D">
            <wp:extent cx="5329684" cy="81407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1331" cy="8158490"/>
                    </a:xfrm>
                    <a:prstGeom prst="rect">
                      <a:avLst/>
                    </a:prstGeom>
                  </pic:spPr>
                </pic:pic>
              </a:graphicData>
            </a:graphic>
          </wp:inline>
        </w:drawing>
      </w:r>
    </w:p>
    <w:sectPr w:rsidR="003F20EB" w:rsidSect="003723B6">
      <w:headerReference w:type="even" r:id="rId18"/>
      <w:headerReference w:type="default" r:id="rId19"/>
      <w:footerReference w:type="even" r:id="rId20"/>
      <w:footerReference w:type="default" r:id="rId21"/>
      <w:headerReference w:type="first" r:id="rId22"/>
      <w:footerReference w:type="first" r:id="rId23"/>
      <w:pgSz w:w="12240" w:h="15840"/>
      <w:pgMar w:top="1134" w:right="850"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23BCB" w14:textId="77777777" w:rsidR="00F2412C" w:rsidRDefault="00F2412C" w:rsidP="00C6554A">
      <w:pPr>
        <w:spacing w:before="0" w:after="0" w:line="240" w:lineRule="auto"/>
      </w:pPr>
      <w:r>
        <w:separator/>
      </w:r>
    </w:p>
  </w:endnote>
  <w:endnote w:type="continuationSeparator" w:id="0">
    <w:p w14:paraId="3D4EA5D2" w14:textId="77777777" w:rsidR="00F2412C" w:rsidRDefault="00F2412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6A79D" w14:textId="77777777" w:rsidR="00096E94" w:rsidRDefault="00096E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6C165"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59AAA" w14:textId="77777777" w:rsidR="00096E94" w:rsidRDefault="0009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C2DCC" w14:textId="77777777" w:rsidR="00F2412C" w:rsidRDefault="00F2412C" w:rsidP="00C6554A">
      <w:pPr>
        <w:spacing w:before="0" w:after="0" w:line="240" w:lineRule="auto"/>
      </w:pPr>
      <w:r>
        <w:separator/>
      </w:r>
    </w:p>
  </w:footnote>
  <w:footnote w:type="continuationSeparator" w:id="0">
    <w:p w14:paraId="3A5211B0" w14:textId="77777777" w:rsidR="00F2412C" w:rsidRDefault="00F2412C"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9D96C" w14:textId="77777777" w:rsidR="00096E94" w:rsidRDefault="00096E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C2942" w14:textId="77777777" w:rsidR="00096E94" w:rsidRDefault="00096E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426" w14:textId="77777777" w:rsidR="00096E94" w:rsidRDefault="00096E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280A41E9"/>
    <w:multiLevelType w:val="hybridMultilevel"/>
    <w:tmpl w:val="3606E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603B18"/>
    <w:multiLevelType w:val="hybridMultilevel"/>
    <w:tmpl w:val="BF3843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DA4CF7"/>
    <w:multiLevelType w:val="multilevel"/>
    <w:tmpl w:val="B8C2693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865424"/>
    <w:multiLevelType w:val="hybridMultilevel"/>
    <w:tmpl w:val="8C2A8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65792B"/>
    <w:multiLevelType w:val="multilevel"/>
    <w:tmpl w:val="7984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BB0216"/>
    <w:multiLevelType w:val="hybridMultilevel"/>
    <w:tmpl w:val="44CA6BAE"/>
    <w:lvl w:ilvl="0" w:tplc="9D82F054">
      <w:start w:val="6"/>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385865"/>
    <w:multiLevelType w:val="hybridMultilevel"/>
    <w:tmpl w:val="2F867B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C97086C"/>
    <w:multiLevelType w:val="hybridMultilevel"/>
    <w:tmpl w:val="5796A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7"/>
  </w:num>
  <w:num w:numId="18">
    <w:abstractNumId w:val="14"/>
  </w:num>
  <w:num w:numId="19">
    <w:abstractNumId w:val="13"/>
  </w:num>
  <w:num w:numId="20">
    <w:abstractNumId w:val="18"/>
  </w:num>
  <w:num w:numId="21">
    <w:abstractNumId w:val="20"/>
  </w:num>
  <w:num w:numId="22">
    <w:abstractNumId w:val="19"/>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54A"/>
    <w:rsid w:val="00045E75"/>
    <w:rsid w:val="00096E94"/>
    <w:rsid w:val="000B3947"/>
    <w:rsid w:val="000C37B7"/>
    <w:rsid w:val="000D72E5"/>
    <w:rsid w:val="00150992"/>
    <w:rsid w:val="001917F2"/>
    <w:rsid w:val="001931FB"/>
    <w:rsid w:val="001B69D5"/>
    <w:rsid w:val="001C695D"/>
    <w:rsid w:val="001E152B"/>
    <w:rsid w:val="002554CD"/>
    <w:rsid w:val="00282E43"/>
    <w:rsid w:val="00293B83"/>
    <w:rsid w:val="002A4C76"/>
    <w:rsid w:val="002B1360"/>
    <w:rsid w:val="002B4294"/>
    <w:rsid w:val="00306ED2"/>
    <w:rsid w:val="00333CB8"/>
    <w:rsid w:val="00333D0D"/>
    <w:rsid w:val="0035731E"/>
    <w:rsid w:val="003723B6"/>
    <w:rsid w:val="003A0E72"/>
    <w:rsid w:val="003E680F"/>
    <w:rsid w:val="003F20EB"/>
    <w:rsid w:val="00445DDD"/>
    <w:rsid w:val="00497341"/>
    <w:rsid w:val="004B2254"/>
    <w:rsid w:val="004C049F"/>
    <w:rsid w:val="004E58BE"/>
    <w:rsid w:val="005000E2"/>
    <w:rsid w:val="00506CF1"/>
    <w:rsid w:val="0054269D"/>
    <w:rsid w:val="00551C05"/>
    <w:rsid w:val="0059149B"/>
    <w:rsid w:val="005B3EEA"/>
    <w:rsid w:val="005B5350"/>
    <w:rsid w:val="005E6053"/>
    <w:rsid w:val="005F203A"/>
    <w:rsid w:val="005F7A31"/>
    <w:rsid w:val="00612317"/>
    <w:rsid w:val="00650885"/>
    <w:rsid w:val="006A3CE7"/>
    <w:rsid w:val="006B3F1F"/>
    <w:rsid w:val="007C3E7E"/>
    <w:rsid w:val="008B34C4"/>
    <w:rsid w:val="008B5FE3"/>
    <w:rsid w:val="00927C4B"/>
    <w:rsid w:val="00A12177"/>
    <w:rsid w:val="00A4722A"/>
    <w:rsid w:val="00A50ACB"/>
    <w:rsid w:val="00A855D3"/>
    <w:rsid w:val="00B06697"/>
    <w:rsid w:val="00B07AB0"/>
    <w:rsid w:val="00B1127A"/>
    <w:rsid w:val="00B447E9"/>
    <w:rsid w:val="00C1285E"/>
    <w:rsid w:val="00C31D11"/>
    <w:rsid w:val="00C476DB"/>
    <w:rsid w:val="00C6554A"/>
    <w:rsid w:val="00C67526"/>
    <w:rsid w:val="00CB0D85"/>
    <w:rsid w:val="00CB7298"/>
    <w:rsid w:val="00CE4949"/>
    <w:rsid w:val="00D50773"/>
    <w:rsid w:val="00D97D57"/>
    <w:rsid w:val="00DA15EE"/>
    <w:rsid w:val="00DA4112"/>
    <w:rsid w:val="00DB680D"/>
    <w:rsid w:val="00E05E8F"/>
    <w:rsid w:val="00E108D2"/>
    <w:rsid w:val="00E7278D"/>
    <w:rsid w:val="00EC53A7"/>
    <w:rsid w:val="00ED7C44"/>
    <w:rsid w:val="00EE3A2C"/>
    <w:rsid w:val="00F1258C"/>
    <w:rsid w:val="00F2412C"/>
    <w:rsid w:val="00F9320A"/>
    <w:rsid w:val="00FB04AB"/>
    <w:rsid w:val="00FE09CE"/>
    <w:rsid w:val="00FF6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FACB7"/>
  <w15:chartTrackingRefBased/>
  <w15:docId w15:val="{1D503346-093D-40DB-81EC-B849AFA1C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unhideWhenUsed/>
    <w:rsid w:val="003F20EB"/>
    <w:pPr>
      <w:spacing w:before="100" w:beforeAutospacing="1" w:after="100" w:afterAutospacing="1" w:line="240" w:lineRule="auto"/>
    </w:pPr>
    <w:rPr>
      <w:rFonts w:ascii="Times New Roman" w:eastAsia="Times New Roman" w:hAnsi="Times New Roman" w:cs="Times New Roman"/>
      <w:color w:val="auto"/>
      <w:sz w:val="24"/>
      <w:szCs w:val="24"/>
      <w:lang w:val="ru-RU"/>
    </w:rPr>
  </w:style>
  <w:style w:type="paragraph" w:styleId="ListParagraph">
    <w:name w:val="List Paragraph"/>
    <w:basedOn w:val="Normal"/>
    <w:uiPriority w:val="34"/>
    <w:unhideWhenUsed/>
    <w:qFormat/>
    <w:rsid w:val="00A121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85607">
      <w:bodyDiv w:val="1"/>
      <w:marLeft w:val="0"/>
      <w:marRight w:val="0"/>
      <w:marTop w:val="0"/>
      <w:marBottom w:val="0"/>
      <w:divBdr>
        <w:top w:val="none" w:sz="0" w:space="0" w:color="auto"/>
        <w:left w:val="none" w:sz="0" w:space="0" w:color="auto"/>
        <w:bottom w:val="none" w:sz="0" w:space="0" w:color="auto"/>
        <w:right w:val="none" w:sz="0" w:space="0" w:color="auto"/>
      </w:divBdr>
      <w:divsChild>
        <w:div w:id="1898321918">
          <w:marLeft w:val="0"/>
          <w:marRight w:val="0"/>
          <w:marTop w:val="0"/>
          <w:marBottom w:val="0"/>
          <w:divBdr>
            <w:top w:val="none" w:sz="0" w:space="0" w:color="auto"/>
            <w:left w:val="none" w:sz="0" w:space="0" w:color="auto"/>
            <w:bottom w:val="none" w:sz="0" w:space="0" w:color="auto"/>
            <w:right w:val="none" w:sz="0" w:space="0" w:color="auto"/>
          </w:divBdr>
          <w:divsChild>
            <w:div w:id="1444421834">
              <w:marLeft w:val="0"/>
              <w:marRight w:val="0"/>
              <w:marTop w:val="0"/>
              <w:marBottom w:val="0"/>
              <w:divBdr>
                <w:top w:val="none" w:sz="0" w:space="0" w:color="auto"/>
                <w:left w:val="none" w:sz="0" w:space="0" w:color="auto"/>
                <w:bottom w:val="none" w:sz="0" w:space="0" w:color="auto"/>
                <w:right w:val="none" w:sz="0" w:space="0" w:color="auto"/>
              </w:divBdr>
              <w:divsChild>
                <w:div w:id="18289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72964">
      <w:bodyDiv w:val="1"/>
      <w:marLeft w:val="0"/>
      <w:marRight w:val="0"/>
      <w:marTop w:val="0"/>
      <w:marBottom w:val="0"/>
      <w:divBdr>
        <w:top w:val="none" w:sz="0" w:space="0" w:color="auto"/>
        <w:left w:val="none" w:sz="0" w:space="0" w:color="auto"/>
        <w:bottom w:val="none" w:sz="0" w:space="0" w:color="auto"/>
        <w:right w:val="none" w:sz="0" w:space="0" w:color="auto"/>
      </w:divBdr>
    </w:div>
    <w:div w:id="449594565">
      <w:bodyDiv w:val="1"/>
      <w:marLeft w:val="0"/>
      <w:marRight w:val="0"/>
      <w:marTop w:val="0"/>
      <w:marBottom w:val="0"/>
      <w:divBdr>
        <w:top w:val="none" w:sz="0" w:space="0" w:color="auto"/>
        <w:left w:val="none" w:sz="0" w:space="0" w:color="auto"/>
        <w:bottom w:val="none" w:sz="0" w:space="0" w:color="auto"/>
        <w:right w:val="none" w:sz="0" w:space="0" w:color="auto"/>
      </w:divBdr>
    </w:div>
    <w:div w:id="671182620">
      <w:bodyDiv w:val="1"/>
      <w:marLeft w:val="0"/>
      <w:marRight w:val="0"/>
      <w:marTop w:val="0"/>
      <w:marBottom w:val="0"/>
      <w:divBdr>
        <w:top w:val="none" w:sz="0" w:space="0" w:color="auto"/>
        <w:left w:val="none" w:sz="0" w:space="0" w:color="auto"/>
        <w:bottom w:val="none" w:sz="0" w:space="0" w:color="auto"/>
        <w:right w:val="none" w:sz="0" w:space="0" w:color="auto"/>
      </w:divBdr>
    </w:div>
    <w:div w:id="778570221">
      <w:bodyDiv w:val="1"/>
      <w:marLeft w:val="0"/>
      <w:marRight w:val="0"/>
      <w:marTop w:val="0"/>
      <w:marBottom w:val="0"/>
      <w:divBdr>
        <w:top w:val="none" w:sz="0" w:space="0" w:color="auto"/>
        <w:left w:val="none" w:sz="0" w:space="0" w:color="auto"/>
        <w:bottom w:val="none" w:sz="0" w:space="0" w:color="auto"/>
        <w:right w:val="none" w:sz="0" w:space="0" w:color="auto"/>
      </w:divBdr>
      <w:divsChild>
        <w:div w:id="1959098808">
          <w:marLeft w:val="0"/>
          <w:marRight w:val="0"/>
          <w:marTop w:val="0"/>
          <w:marBottom w:val="0"/>
          <w:divBdr>
            <w:top w:val="none" w:sz="0" w:space="0" w:color="auto"/>
            <w:left w:val="none" w:sz="0" w:space="0" w:color="auto"/>
            <w:bottom w:val="none" w:sz="0" w:space="0" w:color="auto"/>
            <w:right w:val="none" w:sz="0" w:space="0" w:color="auto"/>
          </w:divBdr>
          <w:divsChild>
            <w:div w:id="954019903">
              <w:marLeft w:val="0"/>
              <w:marRight w:val="0"/>
              <w:marTop w:val="0"/>
              <w:marBottom w:val="0"/>
              <w:divBdr>
                <w:top w:val="none" w:sz="0" w:space="0" w:color="auto"/>
                <w:left w:val="none" w:sz="0" w:space="0" w:color="auto"/>
                <w:bottom w:val="none" w:sz="0" w:space="0" w:color="auto"/>
                <w:right w:val="none" w:sz="0" w:space="0" w:color="auto"/>
              </w:divBdr>
              <w:divsChild>
                <w:div w:id="20762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08880">
      <w:bodyDiv w:val="1"/>
      <w:marLeft w:val="0"/>
      <w:marRight w:val="0"/>
      <w:marTop w:val="0"/>
      <w:marBottom w:val="0"/>
      <w:divBdr>
        <w:top w:val="none" w:sz="0" w:space="0" w:color="auto"/>
        <w:left w:val="none" w:sz="0" w:space="0" w:color="auto"/>
        <w:bottom w:val="none" w:sz="0" w:space="0" w:color="auto"/>
        <w:right w:val="none" w:sz="0" w:space="0" w:color="auto"/>
      </w:divBdr>
      <w:divsChild>
        <w:div w:id="734662438">
          <w:marLeft w:val="0"/>
          <w:marRight w:val="0"/>
          <w:marTop w:val="0"/>
          <w:marBottom w:val="0"/>
          <w:divBdr>
            <w:top w:val="none" w:sz="0" w:space="0" w:color="auto"/>
            <w:left w:val="none" w:sz="0" w:space="0" w:color="auto"/>
            <w:bottom w:val="none" w:sz="0" w:space="0" w:color="auto"/>
            <w:right w:val="none" w:sz="0" w:space="0" w:color="auto"/>
          </w:divBdr>
          <w:divsChild>
            <w:div w:id="1706053762">
              <w:marLeft w:val="0"/>
              <w:marRight w:val="0"/>
              <w:marTop w:val="0"/>
              <w:marBottom w:val="0"/>
              <w:divBdr>
                <w:top w:val="none" w:sz="0" w:space="0" w:color="auto"/>
                <w:left w:val="none" w:sz="0" w:space="0" w:color="auto"/>
                <w:bottom w:val="none" w:sz="0" w:space="0" w:color="auto"/>
                <w:right w:val="none" w:sz="0" w:space="0" w:color="auto"/>
              </w:divBdr>
              <w:divsChild>
                <w:div w:id="20709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50904">
      <w:bodyDiv w:val="1"/>
      <w:marLeft w:val="0"/>
      <w:marRight w:val="0"/>
      <w:marTop w:val="0"/>
      <w:marBottom w:val="0"/>
      <w:divBdr>
        <w:top w:val="none" w:sz="0" w:space="0" w:color="auto"/>
        <w:left w:val="none" w:sz="0" w:space="0" w:color="auto"/>
        <w:bottom w:val="none" w:sz="0" w:space="0" w:color="auto"/>
        <w:right w:val="none" w:sz="0" w:space="0" w:color="auto"/>
      </w:divBdr>
      <w:divsChild>
        <w:div w:id="267783234">
          <w:marLeft w:val="0"/>
          <w:marRight w:val="0"/>
          <w:marTop w:val="0"/>
          <w:marBottom w:val="0"/>
          <w:divBdr>
            <w:top w:val="none" w:sz="0" w:space="0" w:color="auto"/>
            <w:left w:val="none" w:sz="0" w:space="0" w:color="auto"/>
            <w:bottom w:val="none" w:sz="0" w:space="0" w:color="auto"/>
            <w:right w:val="none" w:sz="0" w:space="0" w:color="auto"/>
          </w:divBdr>
          <w:divsChild>
            <w:div w:id="345980756">
              <w:marLeft w:val="0"/>
              <w:marRight w:val="0"/>
              <w:marTop w:val="0"/>
              <w:marBottom w:val="0"/>
              <w:divBdr>
                <w:top w:val="none" w:sz="0" w:space="0" w:color="auto"/>
                <w:left w:val="none" w:sz="0" w:space="0" w:color="auto"/>
                <w:bottom w:val="none" w:sz="0" w:space="0" w:color="auto"/>
                <w:right w:val="none" w:sz="0" w:space="0" w:color="auto"/>
              </w:divBdr>
              <w:divsChild>
                <w:div w:id="8230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765179">
      <w:bodyDiv w:val="1"/>
      <w:marLeft w:val="0"/>
      <w:marRight w:val="0"/>
      <w:marTop w:val="0"/>
      <w:marBottom w:val="0"/>
      <w:divBdr>
        <w:top w:val="none" w:sz="0" w:space="0" w:color="auto"/>
        <w:left w:val="none" w:sz="0" w:space="0" w:color="auto"/>
        <w:bottom w:val="none" w:sz="0" w:space="0" w:color="auto"/>
        <w:right w:val="none" w:sz="0" w:space="0" w:color="auto"/>
      </w:divBdr>
    </w:div>
    <w:div w:id="1304577213">
      <w:bodyDiv w:val="1"/>
      <w:marLeft w:val="0"/>
      <w:marRight w:val="0"/>
      <w:marTop w:val="0"/>
      <w:marBottom w:val="0"/>
      <w:divBdr>
        <w:top w:val="none" w:sz="0" w:space="0" w:color="auto"/>
        <w:left w:val="none" w:sz="0" w:space="0" w:color="auto"/>
        <w:bottom w:val="none" w:sz="0" w:space="0" w:color="auto"/>
        <w:right w:val="none" w:sz="0" w:space="0" w:color="auto"/>
      </w:divBdr>
    </w:div>
    <w:div w:id="1336228620">
      <w:bodyDiv w:val="1"/>
      <w:marLeft w:val="0"/>
      <w:marRight w:val="0"/>
      <w:marTop w:val="0"/>
      <w:marBottom w:val="0"/>
      <w:divBdr>
        <w:top w:val="none" w:sz="0" w:space="0" w:color="auto"/>
        <w:left w:val="none" w:sz="0" w:space="0" w:color="auto"/>
        <w:bottom w:val="none" w:sz="0" w:space="0" w:color="auto"/>
        <w:right w:val="none" w:sz="0" w:space="0" w:color="auto"/>
      </w:divBdr>
    </w:div>
    <w:div w:id="1429236380">
      <w:bodyDiv w:val="1"/>
      <w:marLeft w:val="0"/>
      <w:marRight w:val="0"/>
      <w:marTop w:val="0"/>
      <w:marBottom w:val="0"/>
      <w:divBdr>
        <w:top w:val="none" w:sz="0" w:space="0" w:color="auto"/>
        <w:left w:val="none" w:sz="0" w:space="0" w:color="auto"/>
        <w:bottom w:val="none" w:sz="0" w:space="0" w:color="auto"/>
        <w:right w:val="none" w:sz="0" w:space="0" w:color="auto"/>
      </w:divBdr>
    </w:div>
    <w:div w:id="1539122817">
      <w:bodyDiv w:val="1"/>
      <w:marLeft w:val="0"/>
      <w:marRight w:val="0"/>
      <w:marTop w:val="0"/>
      <w:marBottom w:val="0"/>
      <w:divBdr>
        <w:top w:val="none" w:sz="0" w:space="0" w:color="auto"/>
        <w:left w:val="none" w:sz="0" w:space="0" w:color="auto"/>
        <w:bottom w:val="none" w:sz="0" w:space="0" w:color="auto"/>
        <w:right w:val="none" w:sz="0" w:space="0" w:color="auto"/>
      </w:divBdr>
    </w:div>
    <w:div w:id="198489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oter" Target="footer3.xml"/><Relationship Id="rId10" Type="http://schemas.openxmlformats.org/officeDocument/2006/relationships/image" Target="media/image4.tiff"/><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emf"/><Relationship Id="rId22" Type="http://schemas.openxmlformats.org/officeDocument/2006/relationships/header" Target="header3.xm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1429</Words>
  <Characters>8148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Shilo</dc:creator>
  <cp:keywords/>
  <dc:description/>
  <cp:lastModifiedBy>Anastasia Shilo</cp:lastModifiedBy>
  <cp:revision>2</cp:revision>
  <cp:lastPrinted>2018-10-10T18:05:00Z</cp:lastPrinted>
  <dcterms:created xsi:type="dcterms:W3CDTF">2018-10-10T18:05:00Z</dcterms:created>
  <dcterms:modified xsi:type="dcterms:W3CDTF">2018-10-10T18:05:00Z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v-shbahu@microsoft.com</vt:lpwstr>
  </property>
  <property fmtid="{D5CDD505-2E9C-101B-9397-08002B2CF9AE}" pid="5" name="MSIP_Label_f42aa342-8706-4288-bd11-ebb85995028c_SetDate">
    <vt:lpwstr>2018-05-28T05:58:02.9791749Z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